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612" w:type="dxa"/>
        <w:tblLayout w:type="fixed"/>
        <w:tblLook w:val="0000" w:firstRow="0" w:lastRow="0" w:firstColumn="0" w:lastColumn="0" w:noHBand="0" w:noVBand="0"/>
      </w:tblPr>
      <w:tblGrid>
        <w:gridCol w:w="612"/>
        <w:gridCol w:w="2988"/>
        <w:gridCol w:w="3600"/>
        <w:gridCol w:w="3600"/>
        <w:gridCol w:w="720"/>
      </w:tblGrid>
      <w:tr w:rsidR="003E2614" w:rsidTr="0008577D">
        <w:trPr>
          <w:gridAfter w:val="1"/>
          <w:wAfter w:w="720" w:type="dxa"/>
          <w:trHeight w:val="1449"/>
        </w:trPr>
        <w:tc>
          <w:tcPr>
            <w:tcW w:w="3600" w:type="dxa"/>
            <w:gridSpan w:val="2"/>
          </w:tcPr>
          <w:p w:rsidR="003E2614" w:rsidRDefault="003E2614" w:rsidP="00AD7A3D">
            <w:pPr>
              <w:tabs>
                <w:tab w:val="left" w:pos="6750"/>
                <w:tab w:val="left" w:pos="7830"/>
                <w:tab w:val="left" w:pos="8910"/>
              </w:tabs>
              <w:ind w:right="90"/>
              <w:rPr>
                <w:i/>
                <w:sz w:val="16"/>
                <w:szCs w:val="16"/>
              </w:rPr>
            </w:pPr>
          </w:p>
          <w:p w:rsidR="003E2614" w:rsidRDefault="003E2614" w:rsidP="00AD7A3D">
            <w:pPr>
              <w:tabs>
                <w:tab w:val="left" w:pos="6750"/>
                <w:tab w:val="left" w:pos="7830"/>
                <w:tab w:val="left" w:pos="8910"/>
              </w:tabs>
              <w:ind w:right="90"/>
              <w:rPr>
                <w:rFonts w:ascii="Bookman Old Style" w:hAnsi="Bookman Old Style"/>
                <w:sz w:val="16"/>
              </w:rPr>
            </w:pPr>
          </w:p>
        </w:tc>
        <w:tc>
          <w:tcPr>
            <w:tcW w:w="3600" w:type="dxa"/>
          </w:tcPr>
          <w:p w:rsidR="003E2614" w:rsidRDefault="003E2614" w:rsidP="00AD7A3D">
            <w:pPr>
              <w:tabs>
                <w:tab w:val="left" w:pos="6750"/>
                <w:tab w:val="left" w:pos="7830"/>
                <w:tab w:val="left" w:pos="8910"/>
              </w:tabs>
              <w:ind w:right="90"/>
            </w:pPr>
            <w:r>
              <w:rPr>
                <w:noProof/>
              </w:rPr>
              <w:drawing>
                <wp:anchor distT="12192" distB="12192" distL="12192" distR="12192" simplePos="0" relativeHeight="251659264" behindDoc="0" locked="0" layoutInCell="1" allowOverlap="1">
                  <wp:simplePos x="0" y="0"/>
                  <wp:positionH relativeFrom="margin">
                    <wp:posOffset>1001436</wp:posOffset>
                  </wp:positionH>
                  <wp:positionV relativeFrom="page">
                    <wp:posOffset>53439</wp:posOffset>
                  </wp:positionV>
                  <wp:extent cx="859724" cy="7362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9724" cy="736270"/>
                          </a:xfrm>
                          <a:prstGeom prst="rect">
                            <a:avLst/>
                          </a:prstGeom>
                          <a:noFill/>
                          <a:ln w="9525">
                            <a:noFill/>
                            <a:miter lim="800000"/>
                            <a:headEnd/>
                            <a:tailEnd/>
                          </a:ln>
                        </pic:spPr>
                      </pic:pic>
                    </a:graphicData>
                  </a:graphic>
                </wp:anchor>
              </w:drawing>
            </w:r>
            <w:r>
              <w:t xml:space="preserve">                      </w:t>
            </w:r>
          </w:p>
          <w:p w:rsidR="003E2614" w:rsidRDefault="003E2614" w:rsidP="00AD7A3D">
            <w:pPr>
              <w:tabs>
                <w:tab w:val="left" w:pos="6750"/>
                <w:tab w:val="left" w:pos="7830"/>
                <w:tab w:val="left" w:pos="8910"/>
              </w:tabs>
              <w:ind w:right="90"/>
            </w:pPr>
            <w:r>
              <w:t xml:space="preserve">                              </w:t>
            </w:r>
          </w:p>
        </w:tc>
        <w:tc>
          <w:tcPr>
            <w:tcW w:w="3600" w:type="dxa"/>
          </w:tcPr>
          <w:p w:rsidR="003E2614" w:rsidRDefault="003E2614" w:rsidP="00AD7A3D">
            <w:pPr>
              <w:tabs>
                <w:tab w:val="left" w:pos="6750"/>
                <w:tab w:val="left" w:pos="7830"/>
                <w:tab w:val="left" w:pos="8910"/>
              </w:tabs>
              <w:ind w:right="90"/>
              <w:rPr>
                <w:sz w:val="16"/>
                <w:szCs w:val="16"/>
              </w:rPr>
            </w:pPr>
          </w:p>
          <w:p w:rsidR="003E2614" w:rsidRPr="00900059" w:rsidRDefault="003E2614" w:rsidP="0008577D">
            <w:pPr>
              <w:tabs>
                <w:tab w:val="left" w:pos="6750"/>
                <w:tab w:val="left" w:pos="7830"/>
                <w:tab w:val="left" w:pos="8910"/>
              </w:tabs>
              <w:ind w:right="90"/>
              <w:jc w:val="right"/>
              <w:rPr>
                <w:rFonts w:ascii="Arial" w:hAnsi="Arial" w:cs="Arial"/>
                <w:sz w:val="16"/>
              </w:rPr>
            </w:pPr>
            <w:r w:rsidRPr="00900059">
              <w:rPr>
                <w:rFonts w:ascii="Arial" w:hAnsi="Arial" w:cs="Arial"/>
                <w:sz w:val="16"/>
              </w:rPr>
              <w:t>Grand Canyon University</w:t>
            </w:r>
          </w:p>
          <w:p w:rsidR="003E2614" w:rsidRPr="00900059" w:rsidRDefault="003E2614" w:rsidP="0008577D">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Pr="00900059">
              <w:rPr>
                <w:rFonts w:ascii="Arial" w:hAnsi="Arial" w:cs="Arial"/>
                <w:sz w:val="16"/>
              </w:rPr>
              <w:t xml:space="preserve"> Studies</w:t>
            </w:r>
          </w:p>
          <w:p w:rsidR="003E2614" w:rsidRPr="00900059" w:rsidRDefault="003E2614" w:rsidP="0008577D">
            <w:pPr>
              <w:tabs>
                <w:tab w:val="left" w:pos="6750"/>
                <w:tab w:val="left" w:pos="7830"/>
                <w:tab w:val="left" w:pos="8910"/>
              </w:tabs>
              <w:ind w:right="90"/>
              <w:jc w:val="right"/>
              <w:rPr>
                <w:rFonts w:ascii="Arial" w:hAnsi="Arial" w:cs="Arial"/>
                <w:sz w:val="16"/>
              </w:rPr>
            </w:pPr>
            <w:r w:rsidRPr="00900059">
              <w:rPr>
                <w:rFonts w:ascii="Arial" w:hAnsi="Arial" w:cs="Arial"/>
                <w:sz w:val="16"/>
              </w:rPr>
              <w:t>3300 W. Camelback Road</w:t>
            </w:r>
          </w:p>
          <w:p w:rsidR="003E2614" w:rsidRPr="00900059" w:rsidRDefault="003E2614" w:rsidP="0008577D">
            <w:pPr>
              <w:tabs>
                <w:tab w:val="left" w:pos="6750"/>
                <w:tab w:val="left" w:pos="7830"/>
                <w:tab w:val="left" w:pos="8910"/>
              </w:tabs>
              <w:ind w:right="90"/>
              <w:jc w:val="right"/>
              <w:rPr>
                <w:rFonts w:ascii="Arial" w:hAnsi="Arial" w:cs="Arial"/>
                <w:sz w:val="16"/>
              </w:rPr>
            </w:pPr>
            <w:r w:rsidRPr="00900059">
              <w:rPr>
                <w:rFonts w:ascii="Arial" w:hAnsi="Arial" w:cs="Arial"/>
                <w:sz w:val="16"/>
              </w:rPr>
              <w:t>Phoenix, AZ  85017</w:t>
            </w:r>
          </w:p>
          <w:p w:rsidR="003E2614" w:rsidRPr="00900059" w:rsidRDefault="003E2614" w:rsidP="0008577D">
            <w:pPr>
              <w:tabs>
                <w:tab w:val="left" w:pos="6750"/>
                <w:tab w:val="left" w:pos="7830"/>
                <w:tab w:val="left" w:pos="8910"/>
              </w:tabs>
              <w:ind w:right="90"/>
              <w:jc w:val="right"/>
              <w:rPr>
                <w:rFonts w:ascii="Arial" w:hAnsi="Arial" w:cs="Arial"/>
                <w:sz w:val="16"/>
              </w:rPr>
            </w:pPr>
            <w:r w:rsidRPr="00900059">
              <w:rPr>
                <w:rFonts w:ascii="Arial" w:hAnsi="Arial" w:cs="Arial"/>
                <w:sz w:val="16"/>
              </w:rPr>
              <w:t>Phone:  602-639-</w:t>
            </w:r>
            <w:r w:rsidR="006D3346">
              <w:rPr>
                <w:rFonts w:ascii="Arial" w:hAnsi="Arial" w:cs="Arial"/>
                <w:sz w:val="16"/>
              </w:rPr>
              <w:t>7804</w:t>
            </w:r>
          </w:p>
          <w:p w:rsidR="003E2614" w:rsidRDefault="001040DA" w:rsidP="0008577D">
            <w:pPr>
              <w:tabs>
                <w:tab w:val="left" w:pos="6750"/>
                <w:tab w:val="left" w:pos="7830"/>
                <w:tab w:val="left" w:pos="8910"/>
              </w:tabs>
              <w:ind w:right="90"/>
              <w:jc w:val="right"/>
              <w:rPr>
                <w:sz w:val="16"/>
              </w:rPr>
            </w:pPr>
            <w:r>
              <w:rPr>
                <w:rFonts w:ascii="Arial" w:hAnsi="Arial" w:cs="Arial"/>
                <w:sz w:val="16"/>
              </w:rPr>
              <w:t>Email: irb@gcu.edu</w:t>
            </w:r>
            <w:bookmarkStart w:id="0" w:name="_GoBack"/>
            <w:bookmarkEnd w:id="0"/>
          </w:p>
        </w:tc>
      </w:tr>
      <w:tr w:rsidR="003E2614" w:rsidRPr="00704A5A" w:rsidTr="00085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12" w:type="dxa"/>
        </w:trPr>
        <w:tc>
          <w:tcPr>
            <w:tcW w:w="10908" w:type="dxa"/>
            <w:gridSpan w:val="4"/>
            <w:shd w:val="clear" w:color="auto" w:fill="7030A0"/>
          </w:tcPr>
          <w:p w:rsidR="003E2614" w:rsidRPr="00704A5A" w:rsidRDefault="003E2614" w:rsidP="00AD7A3D">
            <w:pPr>
              <w:tabs>
                <w:tab w:val="center" w:pos="5400"/>
                <w:tab w:val="left" w:pos="7652"/>
              </w:tabs>
              <w:rPr>
                <w:rFonts w:ascii="Arial" w:hAnsi="Arial" w:cs="Arial"/>
                <w:b/>
                <w:bCs/>
                <w:color w:val="FFFFFF"/>
                <w:sz w:val="28"/>
                <w:szCs w:val="28"/>
              </w:rPr>
            </w:pPr>
            <w:r>
              <w:rPr>
                <w:rFonts w:ascii="Arial" w:hAnsi="Arial" w:cs="Arial"/>
                <w:b/>
                <w:bCs/>
                <w:color w:val="FFFFFF"/>
                <w:sz w:val="28"/>
                <w:szCs w:val="28"/>
              </w:rPr>
              <w:tab/>
            </w:r>
            <w:r w:rsidRPr="00704A5A">
              <w:rPr>
                <w:rFonts w:ascii="Arial" w:hAnsi="Arial" w:cs="Arial"/>
                <w:b/>
                <w:bCs/>
                <w:color w:val="FFFFFF"/>
                <w:sz w:val="28"/>
                <w:szCs w:val="28"/>
              </w:rPr>
              <w:t xml:space="preserve">IRB Evaluation Form </w:t>
            </w:r>
            <w:r>
              <w:rPr>
                <w:rFonts w:ascii="Arial" w:hAnsi="Arial" w:cs="Arial"/>
                <w:b/>
                <w:bCs/>
                <w:color w:val="FFFFFF"/>
                <w:sz w:val="28"/>
                <w:szCs w:val="28"/>
              </w:rPr>
              <w:tab/>
            </w:r>
          </w:p>
        </w:tc>
      </w:tr>
    </w:tbl>
    <w:tbl>
      <w:tblPr>
        <w:tblpPr w:leftFromText="180" w:rightFromText="180" w:vertAnchor="text" w:horzAnchor="margin" w:tblpY="154"/>
        <w:tblW w:w="10915" w:type="dxa"/>
        <w:tblLayout w:type="fixed"/>
        <w:tblCellMar>
          <w:left w:w="115" w:type="dxa"/>
          <w:right w:w="115" w:type="dxa"/>
        </w:tblCellMar>
        <w:tblLook w:val="0000" w:firstRow="0" w:lastRow="0" w:firstColumn="0" w:lastColumn="0" w:noHBand="0" w:noVBand="0"/>
      </w:tblPr>
      <w:tblGrid>
        <w:gridCol w:w="3304"/>
        <w:gridCol w:w="7611"/>
      </w:tblGrid>
      <w:tr w:rsidR="003E2614" w:rsidRPr="00421F71" w:rsidTr="0008577D">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7030A0"/>
            <w:noWrap/>
            <w:vAlign w:val="center"/>
          </w:tcPr>
          <w:p w:rsidR="003E2614" w:rsidRPr="004F3D6D" w:rsidRDefault="003E2614" w:rsidP="00AE29D1">
            <w:pPr>
              <w:ind w:firstLineChars="100" w:firstLine="201"/>
              <w:rPr>
                <w:rFonts w:ascii="Arial" w:hAnsi="Arial" w:cs="Arial"/>
                <w:b/>
                <w:bCs/>
                <w:color w:val="FFFFFF"/>
                <w:sz w:val="20"/>
                <w:szCs w:val="20"/>
              </w:rPr>
            </w:pPr>
            <w:r>
              <w:rPr>
                <w:rFonts w:ascii="Arial" w:hAnsi="Arial" w:cs="Arial"/>
                <w:b/>
                <w:bCs/>
                <w:color w:val="FFFFFF"/>
                <w:sz w:val="20"/>
                <w:szCs w:val="20"/>
              </w:rPr>
              <w:t>Study</w:t>
            </w:r>
            <w:r w:rsidRPr="004F3D6D">
              <w:rPr>
                <w:rFonts w:ascii="Arial" w:hAnsi="Arial" w:cs="Arial"/>
                <w:b/>
                <w:bCs/>
                <w:color w:val="FFFFFF"/>
                <w:sz w:val="20"/>
                <w:szCs w:val="20"/>
              </w:rPr>
              <w:t xml:space="preserve"> Title:</w:t>
            </w:r>
          </w:p>
        </w:tc>
        <w:tc>
          <w:tcPr>
            <w:tcW w:w="7611" w:type="dxa"/>
            <w:tcBorders>
              <w:top w:val="single" w:sz="8" w:space="0" w:color="auto"/>
              <w:left w:val="single" w:sz="4" w:space="0" w:color="auto"/>
              <w:bottom w:val="single" w:sz="8" w:space="0" w:color="auto"/>
              <w:right w:val="single" w:sz="8" w:space="0" w:color="auto"/>
            </w:tcBorders>
            <w:vAlign w:val="bottom"/>
          </w:tcPr>
          <w:p w:rsidR="003E2614" w:rsidRPr="004F3D6D" w:rsidRDefault="00D84FC7" w:rsidP="00AD7A3D">
            <w:pPr>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916E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Pr>
                <w:rFonts w:ascii="Arial" w:hAnsi="Arial" w:cs="Arial"/>
                <w:sz w:val="20"/>
                <w:szCs w:val="20"/>
              </w:rPr>
              <w:fldChar w:fldCharType="end"/>
            </w:r>
          </w:p>
        </w:tc>
      </w:tr>
      <w:tr w:rsidR="003E2614" w:rsidRPr="00421F71" w:rsidTr="0008577D">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7030A0"/>
            <w:noWrap/>
            <w:vAlign w:val="center"/>
          </w:tcPr>
          <w:p w:rsidR="003E2614" w:rsidRPr="004F3D6D" w:rsidRDefault="003E2614" w:rsidP="00AE29D1">
            <w:pPr>
              <w:ind w:firstLineChars="100" w:firstLine="201"/>
              <w:rPr>
                <w:rFonts w:ascii="Arial" w:hAnsi="Arial" w:cs="Arial"/>
                <w:b/>
                <w:bCs/>
                <w:color w:val="FFFFFF"/>
                <w:sz w:val="20"/>
                <w:szCs w:val="20"/>
              </w:rPr>
            </w:pPr>
            <w:r w:rsidRPr="004F3D6D">
              <w:rPr>
                <w:rFonts w:ascii="Arial" w:hAnsi="Arial" w:cs="Arial"/>
                <w:b/>
                <w:bCs/>
                <w:color w:val="FFFFFF"/>
                <w:sz w:val="20"/>
                <w:szCs w:val="20"/>
              </w:rPr>
              <w:t>Researcher's Name:</w:t>
            </w:r>
          </w:p>
        </w:tc>
        <w:tc>
          <w:tcPr>
            <w:tcW w:w="7611" w:type="dxa"/>
            <w:tcBorders>
              <w:top w:val="single" w:sz="8" w:space="0" w:color="auto"/>
              <w:left w:val="single" w:sz="4" w:space="0" w:color="auto"/>
              <w:bottom w:val="single" w:sz="8" w:space="0" w:color="auto"/>
              <w:right w:val="single" w:sz="8" w:space="0" w:color="auto"/>
            </w:tcBorders>
            <w:vAlign w:val="bottom"/>
          </w:tcPr>
          <w:p w:rsidR="003E2614" w:rsidRPr="004F3D6D" w:rsidRDefault="00D84FC7" w:rsidP="00AD7A3D">
            <w:pPr>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916E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Pr>
                <w:rFonts w:ascii="Arial" w:hAnsi="Arial" w:cs="Arial"/>
                <w:sz w:val="20"/>
                <w:szCs w:val="20"/>
              </w:rPr>
              <w:fldChar w:fldCharType="end"/>
            </w:r>
          </w:p>
        </w:tc>
      </w:tr>
      <w:tr w:rsidR="003E2614" w:rsidRPr="00421F71" w:rsidTr="0008577D">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7030A0"/>
            <w:noWrap/>
            <w:vAlign w:val="center"/>
          </w:tcPr>
          <w:p w:rsidR="003E2614" w:rsidRPr="004F3D6D" w:rsidRDefault="00233CC6" w:rsidP="00AE29D1">
            <w:pPr>
              <w:ind w:firstLineChars="100" w:firstLine="201"/>
              <w:rPr>
                <w:rFonts w:ascii="Arial" w:hAnsi="Arial" w:cs="Arial"/>
                <w:b/>
                <w:bCs/>
                <w:color w:val="FFFFFF"/>
                <w:sz w:val="20"/>
                <w:szCs w:val="20"/>
              </w:rPr>
            </w:pPr>
            <w:r>
              <w:rPr>
                <w:rFonts w:ascii="Arial" w:hAnsi="Arial" w:cs="Arial"/>
                <w:b/>
                <w:bCs/>
                <w:color w:val="FFFFFF"/>
                <w:sz w:val="20"/>
                <w:szCs w:val="20"/>
              </w:rPr>
              <w:t xml:space="preserve">Chair </w:t>
            </w:r>
            <w:r w:rsidR="003E2614" w:rsidRPr="004F3D6D">
              <w:rPr>
                <w:rFonts w:ascii="Arial" w:hAnsi="Arial" w:cs="Arial"/>
                <w:b/>
                <w:bCs/>
                <w:color w:val="FFFFFF"/>
                <w:sz w:val="20"/>
                <w:szCs w:val="20"/>
              </w:rPr>
              <w:t>Name</w:t>
            </w:r>
            <w:r>
              <w:rPr>
                <w:rFonts w:ascii="Arial" w:hAnsi="Arial" w:cs="Arial"/>
                <w:b/>
                <w:bCs/>
                <w:color w:val="FFFFFF"/>
                <w:sz w:val="20"/>
                <w:szCs w:val="20"/>
              </w:rPr>
              <w:t xml:space="preserve"> (if applicable)</w:t>
            </w:r>
            <w:r w:rsidR="003E2614" w:rsidRPr="004F3D6D">
              <w:rPr>
                <w:rFonts w:ascii="Arial" w:hAnsi="Arial" w:cs="Arial"/>
                <w:b/>
                <w:bCs/>
                <w:color w:val="FFFFFF"/>
                <w:sz w:val="20"/>
                <w:szCs w:val="20"/>
              </w:rPr>
              <w:t>:</w:t>
            </w:r>
          </w:p>
        </w:tc>
        <w:tc>
          <w:tcPr>
            <w:tcW w:w="7611" w:type="dxa"/>
            <w:tcBorders>
              <w:top w:val="single" w:sz="8" w:space="0" w:color="auto"/>
              <w:left w:val="single" w:sz="4" w:space="0" w:color="auto"/>
              <w:bottom w:val="single" w:sz="8" w:space="0" w:color="auto"/>
              <w:right w:val="single" w:sz="8" w:space="0" w:color="auto"/>
            </w:tcBorders>
            <w:vAlign w:val="bottom"/>
          </w:tcPr>
          <w:p w:rsidR="003E2614" w:rsidRPr="004F3D6D" w:rsidRDefault="00D84FC7" w:rsidP="00AD7A3D">
            <w:pPr>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916E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Pr>
                <w:rFonts w:ascii="Arial" w:hAnsi="Arial" w:cs="Arial"/>
                <w:sz w:val="20"/>
                <w:szCs w:val="20"/>
              </w:rPr>
              <w:fldChar w:fldCharType="end"/>
            </w:r>
          </w:p>
        </w:tc>
      </w:tr>
      <w:tr w:rsidR="003E2614" w:rsidRPr="00421F71" w:rsidTr="0008577D">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7030A0"/>
            <w:noWrap/>
            <w:vAlign w:val="center"/>
          </w:tcPr>
          <w:p w:rsidR="003E2614" w:rsidRPr="004F3D6D" w:rsidRDefault="003E2614" w:rsidP="00AE29D1">
            <w:pPr>
              <w:ind w:firstLineChars="100" w:firstLine="201"/>
              <w:rPr>
                <w:rFonts w:ascii="Arial" w:hAnsi="Arial" w:cs="Arial"/>
                <w:b/>
                <w:bCs/>
                <w:color w:val="FFFFFF"/>
                <w:sz w:val="20"/>
                <w:szCs w:val="20"/>
              </w:rPr>
            </w:pPr>
            <w:r>
              <w:rPr>
                <w:rFonts w:ascii="Arial" w:hAnsi="Arial" w:cs="Arial"/>
                <w:b/>
                <w:bCs/>
                <w:color w:val="FFFFFF"/>
                <w:sz w:val="20"/>
                <w:szCs w:val="20"/>
              </w:rPr>
              <w:t>School Affiliation</w:t>
            </w:r>
            <w:r w:rsidRPr="004F3D6D">
              <w:rPr>
                <w:rFonts w:ascii="Arial" w:hAnsi="Arial" w:cs="Arial"/>
                <w:b/>
                <w:bCs/>
                <w:color w:val="FFFFFF"/>
                <w:sz w:val="20"/>
                <w:szCs w:val="20"/>
              </w:rPr>
              <w:t>:</w:t>
            </w:r>
          </w:p>
        </w:tc>
        <w:tc>
          <w:tcPr>
            <w:tcW w:w="7611" w:type="dxa"/>
            <w:tcBorders>
              <w:top w:val="single" w:sz="8" w:space="0" w:color="auto"/>
              <w:left w:val="single" w:sz="4" w:space="0" w:color="auto"/>
              <w:bottom w:val="single" w:sz="8" w:space="0" w:color="auto"/>
              <w:right w:val="single" w:sz="8" w:space="0" w:color="auto"/>
            </w:tcBorders>
            <w:vAlign w:val="bottom"/>
          </w:tcPr>
          <w:p w:rsidR="003E2614" w:rsidRPr="004F3D6D" w:rsidRDefault="00D84FC7" w:rsidP="00AD7A3D">
            <w:pPr>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916E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Pr>
                <w:rFonts w:ascii="Arial" w:hAnsi="Arial" w:cs="Arial"/>
                <w:sz w:val="20"/>
                <w:szCs w:val="20"/>
              </w:rPr>
              <w:fldChar w:fldCharType="end"/>
            </w:r>
          </w:p>
        </w:tc>
      </w:tr>
      <w:tr w:rsidR="003E2614" w:rsidRPr="00421F71" w:rsidTr="0008577D">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7030A0"/>
            <w:noWrap/>
            <w:vAlign w:val="center"/>
          </w:tcPr>
          <w:p w:rsidR="003E2614" w:rsidRDefault="003E2614" w:rsidP="00AE29D1">
            <w:pPr>
              <w:ind w:firstLineChars="100" w:firstLine="201"/>
              <w:rPr>
                <w:rFonts w:ascii="Arial" w:hAnsi="Arial" w:cs="Arial"/>
                <w:b/>
                <w:bCs/>
                <w:color w:val="FFFFFF"/>
                <w:sz w:val="20"/>
                <w:szCs w:val="20"/>
              </w:rPr>
            </w:pPr>
            <w:r>
              <w:rPr>
                <w:rFonts w:ascii="Arial" w:hAnsi="Arial" w:cs="Arial"/>
                <w:b/>
                <w:bCs/>
                <w:color w:val="FFFFFF"/>
                <w:sz w:val="20"/>
                <w:szCs w:val="20"/>
              </w:rPr>
              <w:t>IRB Reviewer Name:</w:t>
            </w:r>
          </w:p>
        </w:tc>
        <w:tc>
          <w:tcPr>
            <w:tcW w:w="7611" w:type="dxa"/>
            <w:tcBorders>
              <w:top w:val="single" w:sz="8" w:space="0" w:color="auto"/>
              <w:left w:val="single" w:sz="4" w:space="0" w:color="auto"/>
              <w:bottom w:val="single" w:sz="8" w:space="0" w:color="auto"/>
              <w:right w:val="single" w:sz="8" w:space="0" w:color="auto"/>
            </w:tcBorders>
            <w:vAlign w:val="bottom"/>
          </w:tcPr>
          <w:p w:rsidR="003E2614" w:rsidRDefault="00D84FC7" w:rsidP="00AD7A3D">
            <w:pPr>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916E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Pr>
                <w:rFonts w:ascii="Arial" w:hAnsi="Arial" w:cs="Arial"/>
                <w:sz w:val="20"/>
                <w:szCs w:val="20"/>
              </w:rPr>
              <w:fldChar w:fldCharType="end"/>
            </w:r>
          </w:p>
        </w:tc>
      </w:tr>
      <w:tr w:rsidR="003E2614" w:rsidRPr="00421F71" w:rsidTr="0008577D">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7030A0"/>
            <w:noWrap/>
            <w:vAlign w:val="center"/>
          </w:tcPr>
          <w:p w:rsidR="003E2614" w:rsidRDefault="003E2614" w:rsidP="00AE29D1">
            <w:pPr>
              <w:ind w:firstLineChars="100" w:firstLine="201"/>
              <w:rPr>
                <w:rFonts w:ascii="Arial" w:hAnsi="Arial" w:cs="Arial"/>
                <w:b/>
                <w:bCs/>
                <w:color w:val="FFFFFF"/>
                <w:sz w:val="20"/>
                <w:szCs w:val="20"/>
              </w:rPr>
            </w:pPr>
            <w:r>
              <w:rPr>
                <w:rFonts w:ascii="Arial" w:hAnsi="Arial" w:cs="Arial"/>
                <w:b/>
                <w:bCs/>
                <w:color w:val="FFFFFF"/>
                <w:sz w:val="20"/>
                <w:szCs w:val="20"/>
              </w:rPr>
              <w:t>Review Date:</w:t>
            </w:r>
          </w:p>
        </w:tc>
        <w:tc>
          <w:tcPr>
            <w:tcW w:w="7611" w:type="dxa"/>
            <w:tcBorders>
              <w:top w:val="single" w:sz="8" w:space="0" w:color="auto"/>
              <w:left w:val="single" w:sz="4" w:space="0" w:color="auto"/>
              <w:bottom w:val="single" w:sz="8" w:space="0" w:color="auto"/>
              <w:right w:val="single" w:sz="8" w:space="0" w:color="auto"/>
            </w:tcBorders>
            <w:vAlign w:val="bottom"/>
          </w:tcPr>
          <w:p w:rsidR="003E2614" w:rsidRDefault="00D84FC7" w:rsidP="00916E60">
            <w:pPr>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916E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sidR="00916E60">
              <w:rPr>
                <w:rFonts w:ascii="Arial" w:hAnsi="Arial" w:cs="Arial"/>
                <w:noProof/>
                <w:sz w:val="20"/>
                <w:szCs w:val="20"/>
              </w:rPr>
              <w:t> </w:t>
            </w:r>
            <w:r>
              <w:rPr>
                <w:rFonts w:ascii="Arial" w:hAnsi="Arial" w:cs="Arial"/>
                <w:sz w:val="20"/>
                <w:szCs w:val="20"/>
              </w:rPr>
              <w:fldChar w:fldCharType="end"/>
            </w:r>
          </w:p>
        </w:tc>
      </w:tr>
    </w:tbl>
    <w:p w:rsidR="003E2614" w:rsidRPr="00421F71" w:rsidRDefault="003E2614" w:rsidP="003E2614">
      <w:pPr>
        <w:rPr>
          <w:rFonts w:ascii="Arial" w:hAnsi="Arial"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5850"/>
      </w:tblGrid>
      <w:tr w:rsidR="003E2614" w:rsidRPr="00F27413" w:rsidTr="0008577D">
        <w:trPr>
          <w:cantSplit/>
        </w:trPr>
        <w:tc>
          <w:tcPr>
            <w:tcW w:w="5058" w:type="dxa"/>
            <w:tcBorders>
              <w:right w:val="nil"/>
            </w:tcBorders>
            <w:shd w:val="clear" w:color="auto" w:fill="7030A0"/>
            <w:vAlign w:val="center"/>
          </w:tcPr>
          <w:p w:rsidR="003E2614" w:rsidRPr="00CD2E28" w:rsidRDefault="003E2614" w:rsidP="00AD7A3D">
            <w:pPr>
              <w:jc w:val="center"/>
              <w:rPr>
                <w:rFonts w:ascii="Arial" w:hAnsi="Arial" w:cs="Arial"/>
                <w:b/>
                <w:color w:val="FFFFFF" w:themeColor="background1"/>
                <w:sz w:val="20"/>
                <w:szCs w:val="20"/>
              </w:rPr>
            </w:pPr>
            <w:r w:rsidRPr="00CD2E28">
              <w:rPr>
                <w:rFonts w:ascii="Arial" w:hAnsi="Arial" w:cs="Arial"/>
                <w:b/>
                <w:color w:val="FFFFFF" w:themeColor="background1"/>
                <w:sz w:val="20"/>
                <w:szCs w:val="20"/>
              </w:rPr>
              <w:t>Type of Review</w:t>
            </w:r>
          </w:p>
        </w:tc>
        <w:tc>
          <w:tcPr>
            <w:tcW w:w="5850" w:type="dxa"/>
            <w:shd w:val="clear" w:color="auto" w:fill="7030A0"/>
            <w:vAlign w:val="center"/>
          </w:tcPr>
          <w:p w:rsidR="003E2614" w:rsidRPr="00CD2E28" w:rsidRDefault="00256AF7" w:rsidP="00AD7A3D">
            <w:pPr>
              <w:jc w:val="center"/>
              <w:rPr>
                <w:rFonts w:ascii="Arial" w:hAnsi="Arial" w:cs="Arial"/>
                <w:b/>
                <w:color w:val="FFFFFF" w:themeColor="background1"/>
                <w:sz w:val="20"/>
                <w:szCs w:val="20"/>
              </w:rPr>
            </w:pPr>
            <w:r>
              <w:rPr>
                <w:rFonts w:ascii="Arial" w:hAnsi="Arial" w:cs="Arial"/>
                <w:b/>
                <w:color w:val="FFFFFF" w:themeColor="background1"/>
                <w:sz w:val="20"/>
                <w:szCs w:val="20"/>
              </w:rPr>
              <w:t>Exempt/</w:t>
            </w:r>
            <w:r w:rsidR="003E2614" w:rsidRPr="00CD2E28">
              <w:rPr>
                <w:rFonts w:ascii="Arial" w:hAnsi="Arial" w:cs="Arial"/>
                <w:b/>
                <w:color w:val="FFFFFF" w:themeColor="background1"/>
                <w:sz w:val="20"/>
                <w:szCs w:val="20"/>
              </w:rPr>
              <w:t>Expedited Category Determination</w:t>
            </w:r>
          </w:p>
        </w:tc>
      </w:tr>
      <w:tr w:rsidR="003E2614" w:rsidRPr="00F27413" w:rsidTr="0008577D">
        <w:trPr>
          <w:cantSplit/>
        </w:trPr>
        <w:tc>
          <w:tcPr>
            <w:tcW w:w="5058" w:type="dxa"/>
            <w:tcBorders>
              <w:bottom w:val="nil"/>
              <w:right w:val="nil"/>
            </w:tcBorders>
            <w:vAlign w:val="center"/>
          </w:tcPr>
          <w:p w:rsidR="00627162" w:rsidRPr="00627162" w:rsidRDefault="00627162" w:rsidP="00AD7A3D">
            <w:pPr>
              <w:rPr>
                <w:rFonts w:ascii="Arial" w:hAnsi="Arial" w:cs="Arial"/>
                <w:sz w:val="10"/>
                <w:szCs w:val="10"/>
              </w:rPr>
            </w:pPr>
            <w:bookmarkStart w:id="1" w:name="Check1"/>
          </w:p>
          <w:p w:rsidR="00627162" w:rsidRDefault="00D84FC7" w:rsidP="00AD7A3D">
            <w:pPr>
              <w:rPr>
                <w:rFonts w:ascii="Arial" w:hAnsi="Arial" w:cs="Arial"/>
                <w:sz w:val="20"/>
                <w:szCs w:val="20"/>
              </w:rPr>
            </w:pPr>
            <w:r w:rsidRPr="00F27413">
              <w:rPr>
                <w:rFonts w:ascii="Arial" w:hAnsi="Arial" w:cs="Arial"/>
                <w:sz w:val="20"/>
                <w:szCs w:val="20"/>
              </w:rPr>
              <w:fldChar w:fldCharType="begin">
                <w:ffData>
                  <w:name w:val="Check1"/>
                  <w:enabled/>
                  <w:calcOnExit w:val="0"/>
                  <w:checkBox>
                    <w:sizeAuto/>
                    <w:default w:val="0"/>
                  </w:checkBox>
                </w:ffData>
              </w:fldChar>
            </w:r>
            <w:r w:rsidR="00627162"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627162" w:rsidRPr="00F27413">
              <w:rPr>
                <w:rFonts w:ascii="Arial" w:hAnsi="Arial" w:cs="Arial"/>
                <w:sz w:val="20"/>
                <w:szCs w:val="20"/>
              </w:rPr>
              <w:t xml:space="preserve"> </w:t>
            </w:r>
            <w:r w:rsidR="00627162">
              <w:rPr>
                <w:rFonts w:ascii="Arial" w:hAnsi="Arial" w:cs="Arial"/>
                <w:sz w:val="20"/>
                <w:szCs w:val="20"/>
              </w:rPr>
              <w:t>Exempt Review</w:t>
            </w:r>
          </w:p>
          <w:p w:rsidR="003E2614" w:rsidRPr="00F27413" w:rsidRDefault="00D84FC7" w:rsidP="00627162">
            <w:pPr>
              <w:rPr>
                <w:rFonts w:ascii="Arial" w:hAnsi="Arial" w:cs="Arial"/>
                <w:sz w:val="20"/>
                <w:szCs w:val="20"/>
              </w:rPr>
            </w:pPr>
            <w:r w:rsidRPr="00F27413">
              <w:rPr>
                <w:rFonts w:ascii="Arial" w:hAnsi="Arial" w:cs="Arial"/>
                <w:sz w:val="20"/>
                <w:szCs w:val="20"/>
              </w:rPr>
              <w:fldChar w:fldCharType="begin">
                <w:ffData>
                  <w:name w:val="Check1"/>
                  <w:enabled/>
                  <w:calcOnExit w:val="0"/>
                  <w:checkBox>
                    <w:sizeAuto/>
                    <w:default w:val="0"/>
                  </w:checkBox>
                </w:ffData>
              </w:fldChar>
            </w:r>
            <w:r w:rsidR="003E2614"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bookmarkEnd w:id="1"/>
            <w:r w:rsidR="003E2614" w:rsidRPr="00F27413">
              <w:rPr>
                <w:rFonts w:ascii="Arial" w:hAnsi="Arial" w:cs="Arial"/>
                <w:sz w:val="20"/>
                <w:szCs w:val="20"/>
              </w:rPr>
              <w:t xml:space="preserve"> </w:t>
            </w:r>
            <w:r w:rsidR="00627162">
              <w:rPr>
                <w:rFonts w:ascii="Arial" w:hAnsi="Arial" w:cs="Arial"/>
                <w:sz w:val="20"/>
                <w:szCs w:val="20"/>
              </w:rPr>
              <w:t>Expedited</w:t>
            </w:r>
            <w:r w:rsidR="003E2614" w:rsidRPr="00F27413">
              <w:rPr>
                <w:rFonts w:ascii="Arial" w:hAnsi="Arial" w:cs="Arial"/>
                <w:sz w:val="20"/>
                <w:szCs w:val="20"/>
              </w:rPr>
              <w:t xml:space="preserve"> Initial Review</w:t>
            </w:r>
          </w:p>
        </w:tc>
        <w:tc>
          <w:tcPr>
            <w:tcW w:w="5850" w:type="dxa"/>
            <w:tcBorders>
              <w:bottom w:val="nil"/>
            </w:tcBorders>
            <w:vAlign w:val="center"/>
          </w:tcPr>
          <w:p w:rsidR="003E2614" w:rsidRPr="00F27413" w:rsidRDefault="00627162" w:rsidP="00627162">
            <w:pPr>
              <w:spacing w:before="60"/>
              <w:rPr>
                <w:rFonts w:ascii="Arial" w:hAnsi="Arial" w:cs="Arial"/>
                <w:sz w:val="20"/>
                <w:szCs w:val="20"/>
              </w:rPr>
            </w:pPr>
            <w:r>
              <w:rPr>
                <w:rFonts w:ascii="Arial" w:hAnsi="Arial" w:cs="Arial"/>
                <w:sz w:val="20"/>
                <w:szCs w:val="20"/>
              </w:rPr>
              <w:t xml:space="preserve"> </w:t>
            </w:r>
            <w:r w:rsidR="003E2614" w:rsidRPr="00F27413">
              <w:rPr>
                <w:rFonts w:ascii="Arial" w:hAnsi="Arial" w:cs="Arial"/>
                <w:sz w:val="20"/>
                <w:szCs w:val="20"/>
              </w:rPr>
              <w:t xml:space="preserve">If </w:t>
            </w:r>
            <w:r w:rsidR="003E2614" w:rsidRPr="00F27413">
              <w:rPr>
                <w:rFonts w:ascii="Arial" w:hAnsi="Arial" w:cs="Arial"/>
                <w:b/>
                <w:sz w:val="20"/>
                <w:szCs w:val="20"/>
              </w:rPr>
              <w:t>E</w:t>
            </w:r>
            <w:r>
              <w:rPr>
                <w:rFonts w:ascii="Arial" w:hAnsi="Arial" w:cs="Arial"/>
                <w:b/>
                <w:sz w:val="20"/>
                <w:szCs w:val="20"/>
              </w:rPr>
              <w:t>xempt</w:t>
            </w:r>
            <w:r w:rsidR="003E2614" w:rsidRPr="00F27413">
              <w:rPr>
                <w:rFonts w:ascii="Arial" w:hAnsi="Arial" w:cs="Arial"/>
                <w:sz w:val="20"/>
                <w:szCs w:val="20"/>
              </w:rPr>
              <w:t xml:space="preserve">, </w:t>
            </w:r>
            <w:r>
              <w:rPr>
                <w:rFonts w:ascii="Arial" w:hAnsi="Arial" w:cs="Arial"/>
                <w:sz w:val="20"/>
                <w:szCs w:val="20"/>
              </w:rPr>
              <w:t xml:space="preserve"> indicate </w:t>
            </w:r>
            <w:hyperlink r:id="rId8" w:anchor="46.101(b)" w:history="1">
              <w:r w:rsidRPr="00233CC6">
                <w:rPr>
                  <w:rStyle w:val="Hyperlink"/>
                  <w:rFonts w:ascii="Arial" w:hAnsi="Arial" w:cs="Arial"/>
                  <w:sz w:val="20"/>
                  <w:szCs w:val="20"/>
                </w:rPr>
                <w:t>appropriate category</w:t>
              </w:r>
            </w:hyperlink>
            <w:r>
              <w:rPr>
                <w:rFonts w:ascii="Arial" w:hAnsi="Arial" w:cs="Arial"/>
                <w:sz w:val="20"/>
                <w:szCs w:val="20"/>
              </w:rPr>
              <w:t xml:space="preserve">:  </w:t>
            </w:r>
            <w:r w:rsidR="00256AF7">
              <w:rPr>
                <w:rFonts w:ascii="Arial" w:hAnsi="Arial" w:cs="Arial"/>
                <w:sz w:val="20"/>
                <w:szCs w:val="20"/>
              </w:rPr>
              <w:t xml:space="preserve">                                        </w:t>
            </w:r>
            <w:r>
              <w:rPr>
                <w:rFonts w:ascii="Arial" w:hAnsi="Arial" w:cs="Arial"/>
                <w:sz w:val="20"/>
                <w:szCs w:val="20"/>
              </w:rPr>
              <w:t xml:space="preserve">  </w:t>
            </w:r>
            <w:r w:rsidR="00D84FC7" w:rsidRPr="00F27413">
              <w:rPr>
                <w:rFonts w:ascii="Arial" w:hAnsi="Arial" w:cs="Arial"/>
                <w:sz w:val="20"/>
                <w:szCs w:val="20"/>
              </w:rPr>
              <w:fldChar w:fldCharType="begin">
                <w:ffData>
                  <w:name w:val="Check1"/>
                  <w:enabled/>
                  <w:calcOnExit w:val="0"/>
                  <w:checkBox>
                    <w:sizeAuto/>
                    <w:default w:val="0"/>
                  </w:checkBox>
                </w:ffData>
              </w:fldChar>
            </w:r>
            <w:r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00D84FC7" w:rsidRPr="00F27413">
              <w:rPr>
                <w:rFonts w:ascii="Arial" w:hAnsi="Arial" w:cs="Arial"/>
                <w:sz w:val="20"/>
                <w:szCs w:val="20"/>
              </w:rPr>
              <w:fldChar w:fldCharType="end"/>
            </w:r>
            <w:r w:rsidRPr="00F27413">
              <w:rPr>
                <w:rFonts w:ascii="Arial" w:hAnsi="Arial" w:cs="Arial"/>
                <w:sz w:val="20"/>
                <w:szCs w:val="20"/>
              </w:rPr>
              <w:t xml:space="preserve"> </w:t>
            </w:r>
            <w:r>
              <w:rPr>
                <w:rFonts w:ascii="Arial" w:hAnsi="Arial" w:cs="Arial"/>
                <w:sz w:val="20"/>
                <w:szCs w:val="20"/>
              </w:rPr>
              <w:t xml:space="preserve">7.1   </w:t>
            </w:r>
            <w:r w:rsidR="00D84FC7" w:rsidRPr="00F27413">
              <w:rPr>
                <w:rFonts w:ascii="Arial" w:hAnsi="Arial" w:cs="Arial"/>
                <w:sz w:val="20"/>
                <w:szCs w:val="20"/>
              </w:rPr>
              <w:fldChar w:fldCharType="begin">
                <w:ffData>
                  <w:name w:val="Check1"/>
                  <w:enabled/>
                  <w:calcOnExit w:val="0"/>
                  <w:checkBox>
                    <w:sizeAuto/>
                    <w:default w:val="0"/>
                  </w:checkBox>
                </w:ffData>
              </w:fldChar>
            </w:r>
            <w:r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00D84FC7" w:rsidRPr="00F27413">
              <w:rPr>
                <w:rFonts w:ascii="Arial" w:hAnsi="Arial" w:cs="Arial"/>
                <w:sz w:val="20"/>
                <w:szCs w:val="20"/>
              </w:rPr>
              <w:fldChar w:fldCharType="end"/>
            </w:r>
            <w:r w:rsidRPr="00F27413">
              <w:rPr>
                <w:rFonts w:ascii="Arial" w:hAnsi="Arial" w:cs="Arial"/>
                <w:sz w:val="20"/>
                <w:szCs w:val="20"/>
              </w:rPr>
              <w:t xml:space="preserve"> </w:t>
            </w:r>
            <w:r>
              <w:rPr>
                <w:rFonts w:ascii="Arial" w:hAnsi="Arial" w:cs="Arial"/>
                <w:sz w:val="20"/>
                <w:szCs w:val="20"/>
              </w:rPr>
              <w:t xml:space="preserve">7.2   </w:t>
            </w:r>
            <w:r w:rsidR="00D84FC7" w:rsidRPr="00F27413">
              <w:rPr>
                <w:rFonts w:ascii="Arial" w:hAnsi="Arial" w:cs="Arial"/>
                <w:sz w:val="20"/>
                <w:szCs w:val="20"/>
              </w:rPr>
              <w:fldChar w:fldCharType="begin">
                <w:ffData>
                  <w:name w:val="Check1"/>
                  <w:enabled/>
                  <w:calcOnExit w:val="0"/>
                  <w:checkBox>
                    <w:sizeAuto/>
                    <w:default w:val="0"/>
                  </w:checkBox>
                </w:ffData>
              </w:fldChar>
            </w:r>
            <w:r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00D84FC7" w:rsidRPr="00F27413">
              <w:rPr>
                <w:rFonts w:ascii="Arial" w:hAnsi="Arial" w:cs="Arial"/>
                <w:sz w:val="20"/>
                <w:szCs w:val="20"/>
              </w:rPr>
              <w:fldChar w:fldCharType="end"/>
            </w:r>
            <w:r w:rsidRPr="00F27413">
              <w:rPr>
                <w:rFonts w:ascii="Arial" w:hAnsi="Arial" w:cs="Arial"/>
                <w:sz w:val="20"/>
                <w:szCs w:val="20"/>
              </w:rPr>
              <w:t xml:space="preserve"> </w:t>
            </w:r>
            <w:r>
              <w:rPr>
                <w:rFonts w:ascii="Arial" w:hAnsi="Arial" w:cs="Arial"/>
                <w:sz w:val="20"/>
                <w:szCs w:val="20"/>
              </w:rPr>
              <w:t xml:space="preserve">7.3  </w:t>
            </w:r>
            <w:r w:rsidR="00D84FC7" w:rsidRPr="00F27413">
              <w:rPr>
                <w:rFonts w:ascii="Arial" w:hAnsi="Arial" w:cs="Arial"/>
                <w:sz w:val="20"/>
                <w:szCs w:val="20"/>
              </w:rPr>
              <w:fldChar w:fldCharType="begin">
                <w:ffData>
                  <w:name w:val="Check1"/>
                  <w:enabled/>
                  <w:calcOnExit w:val="0"/>
                  <w:checkBox>
                    <w:sizeAuto/>
                    <w:default w:val="0"/>
                  </w:checkBox>
                </w:ffData>
              </w:fldChar>
            </w:r>
            <w:r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00D84FC7" w:rsidRPr="00F27413">
              <w:rPr>
                <w:rFonts w:ascii="Arial" w:hAnsi="Arial" w:cs="Arial"/>
                <w:sz w:val="20"/>
                <w:szCs w:val="20"/>
              </w:rPr>
              <w:fldChar w:fldCharType="end"/>
            </w:r>
            <w:r w:rsidRPr="00F27413">
              <w:rPr>
                <w:rFonts w:ascii="Arial" w:hAnsi="Arial" w:cs="Arial"/>
                <w:sz w:val="20"/>
                <w:szCs w:val="20"/>
              </w:rPr>
              <w:t xml:space="preserve"> </w:t>
            </w:r>
            <w:r>
              <w:rPr>
                <w:rFonts w:ascii="Arial" w:hAnsi="Arial" w:cs="Arial"/>
                <w:sz w:val="20"/>
                <w:szCs w:val="20"/>
              </w:rPr>
              <w:t xml:space="preserve">7.4  </w:t>
            </w:r>
            <w:r w:rsidR="00D84FC7" w:rsidRPr="00F27413">
              <w:rPr>
                <w:rFonts w:ascii="Arial" w:hAnsi="Arial" w:cs="Arial"/>
                <w:sz w:val="20"/>
                <w:szCs w:val="20"/>
              </w:rPr>
              <w:fldChar w:fldCharType="begin">
                <w:ffData>
                  <w:name w:val="Check1"/>
                  <w:enabled/>
                  <w:calcOnExit w:val="0"/>
                  <w:checkBox>
                    <w:sizeAuto/>
                    <w:default w:val="0"/>
                  </w:checkBox>
                </w:ffData>
              </w:fldChar>
            </w:r>
            <w:r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00D84FC7" w:rsidRPr="00F27413">
              <w:rPr>
                <w:rFonts w:ascii="Arial" w:hAnsi="Arial" w:cs="Arial"/>
                <w:sz w:val="20"/>
                <w:szCs w:val="20"/>
              </w:rPr>
              <w:fldChar w:fldCharType="end"/>
            </w:r>
            <w:r w:rsidRPr="00F27413">
              <w:rPr>
                <w:rFonts w:ascii="Arial" w:hAnsi="Arial" w:cs="Arial"/>
                <w:sz w:val="20"/>
                <w:szCs w:val="20"/>
              </w:rPr>
              <w:t xml:space="preserve"> </w:t>
            </w:r>
            <w:r>
              <w:rPr>
                <w:rFonts w:ascii="Arial" w:hAnsi="Arial" w:cs="Arial"/>
                <w:sz w:val="20"/>
                <w:szCs w:val="20"/>
              </w:rPr>
              <w:t xml:space="preserve">7.5    </w:t>
            </w:r>
            <w:r w:rsidR="00D84FC7" w:rsidRPr="00F27413">
              <w:rPr>
                <w:rFonts w:ascii="Arial" w:hAnsi="Arial" w:cs="Arial"/>
                <w:sz w:val="20"/>
                <w:szCs w:val="20"/>
              </w:rPr>
              <w:fldChar w:fldCharType="begin">
                <w:ffData>
                  <w:name w:val="Check1"/>
                  <w:enabled/>
                  <w:calcOnExit w:val="0"/>
                  <w:checkBox>
                    <w:sizeAuto/>
                    <w:default w:val="0"/>
                  </w:checkBox>
                </w:ffData>
              </w:fldChar>
            </w:r>
            <w:r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00D84FC7" w:rsidRPr="00F27413">
              <w:rPr>
                <w:rFonts w:ascii="Arial" w:hAnsi="Arial" w:cs="Arial"/>
                <w:sz w:val="20"/>
                <w:szCs w:val="20"/>
              </w:rPr>
              <w:fldChar w:fldCharType="end"/>
            </w:r>
            <w:r w:rsidRPr="00F27413">
              <w:rPr>
                <w:rFonts w:ascii="Arial" w:hAnsi="Arial" w:cs="Arial"/>
                <w:sz w:val="20"/>
                <w:szCs w:val="20"/>
              </w:rPr>
              <w:t xml:space="preserve"> </w:t>
            </w:r>
            <w:r>
              <w:rPr>
                <w:rFonts w:ascii="Arial" w:hAnsi="Arial" w:cs="Arial"/>
                <w:sz w:val="20"/>
                <w:szCs w:val="20"/>
              </w:rPr>
              <w:t xml:space="preserve">7.6 </w:t>
            </w:r>
          </w:p>
        </w:tc>
      </w:tr>
      <w:bookmarkStart w:id="2" w:name="Check2"/>
      <w:tr w:rsidR="003E2614" w:rsidRPr="00F27413" w:rsidTr="0008577D">
        <w:trPr>
          <w:cantSplit/>
          <w:trHeight w:val="276"/>
        </w:trPr>
        <w:tc>
          <w:tcPr>
            <w:tcW w:w="5058" w:type="dxa"/>
            <w:tcBorders>
              <w:top w:val="nil"/>
              <w:bottom w:val="nil"/>
              <w:right w:val="nil"/>
            </w:tcBorders>
            <w:vAlign w:val="center"/>
          </w:tcPr>
          <w:p w:rsidR="003E2614" w:rsidRPr="00F27413" w:rsidRDefault="00D84FC7" w:rsidP="00CA42EB">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916E60">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2"/>
            <w:r w:rsidR="003E2614" w:rsidRPr="00F27413">
              <w:rPr>
                <w:rFonts w:ascii="Arial" w:hAnsi="Arial" w:cs="Arial"/>
                <w:sz w:val="20"/>
                <w:szCs w:val="20"/>
              </w:rPr>
              <w:t xml:space="preserve"> </w:t>
            </w:r>
            <w:r w:rsidR="00CA42EB">
              <w:rPr>
                <w:rFonts w:ascii="Arial" w:hAnsi="Arial" w:cs="Arial"/>
                <w:sz w:val="20"/>
                <w:szCs w:val="20"/>
              </w:rPr>
              <w:t>Full Board</w:t>
            </w:r>
            <w:r w:rsidR="003E2614">
              <w:rPr>
                <w:rFonts w:ascii="Arial" w:hAnsi="Arial" w:cs="Arial"/>
                <w:sz w:val="20"/>
                <w:szCs w:val="20"/>
              </w:rPr>
              <w:t xml:space="preserve"> Initial Review</w:t>
            </w:r>
          </w:p>
        </w:tc>
        <w:tc>
          <w:tcPr>
            <w:tcW w:w="5850" w:type="dxa"/>
            <w:tcBorders>
              <w:top w:val="nil"/>
              <w:bottom w:val="nil"/>
            </w:tcBorders>
            <w:vAlign w:val="center"/>
          </w:tcPr>
          <w:p w:rsidR="003E2614" w:rsidRPr="00F27413" w:rsidRDefault="003E2614" w:rsidP="00627162">
            <w:pPr>
              <w:rPr>
                <w:rFonts w:ascii="Arial" w:hAnsi="Arial" w:cs="Arial"/>
                <w:sz w:val="20"/>
                <w:szCs w:val="20"/>
              </w:rPr>
            </w:pPr>
          </w:p>
        </w:tc>
      </w:tr>
      <w:bookmarkStart w:id="3" w:name="Check149"/>
      <w:tr w:rsidR="003E2614" w:rsidRPr="00F27413" w:rsidTr="0008577D">
        <w:trPr>
          <w:cantSplit/>
          <w:trHeight w:val="113"/>
        </w:trPr>
        <w:tc>
          <w:tcPr>
            <w:tcW w:w="5058" w:type="dxa"/>
            <w:tcBorders>
              <w:top w:val="nil"/>
              <w:bottom w:val="nil"/>
              <w:right w:val="nil"/>
            </w:tcBorders>
            <w:vAlign w:val="center"/>
          </w:tcPr>
          <w:p w:rsidR="003E2614" w:rsidRPr="00F27413" w:rsidRDefault="00D84FC7" w:rsidP="00AD7A3D">
            <w:pPr>
              <w:rPr>
                <w:rFonts w:ascii="Arial" w:hAnsi="Arial" w:cs="Arial"/>
                <w:sz w:val="20"/>
                <w:szCs w:val="20"/>
              </w:rPr>
            </w:pPr>
            <w:r>
              <w:rPr>
                <w:rFonts w:ascii="Arial" w:hAnsi="Arial" w:cs="Arial"/>
                <w:sz w:val="20"/>
                <w:szCs w:val="20"/>
              </w:rPr>
              <w:fldChar w:fldCharType="begin">
                <w:ffData>
                  <w:name w:val="Check149"/>
                  <w:enabled/>
                  <w:calcOnExit w:val="0"/>
                  <w:checkBox>
                    <w:sizeAuto/>
                    <w:default w:val="0"/>
                  </w:checkBox>
                </w:ffData>
              </w:fldChar>
            </w:r>
            <w:r w:rsidR="003E2614">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3"/>
            <w:r w:rsidR="003E2614">
              <w:rPr>
                <w:rFonts w:ascii="Arial" w:hAnsi="Arial" w:cs="Arial"/>
                <w:sz w:val="20"/>
                <w:szCs w:val="20"/>
              </w:rPr>
              <w:t xml:space="preserve"> Continuing Review</w:t>
            </w:r>
          </w:p>
        </w:tc>
        <w:tc>
          <w:tcPr>
            <w:tcW w:w="5850" w:type="dxa"/>
            <w:vMerge w:val="restart"/>
            <w:tcBorders>
              <w:top w:val="nil"/>
            </w:tcBorders>
            <w:vAlign w:val="center"/>
          </w:tcPr>
          <w:p w:rsidR="00233CC6" w:rsidRDefault="00627162" w:rsidP="00256AF7">
            <w:pPr>
              <w:rPr>
                <w:rFonts w:ascii="Arial" w:hAnsi="Arial" w:cs="Arial"/>
                <w:sz w:val="20"/>
                <w:szCs w:val="20"/>
              </w:rPr>
            </w:pPr>
            <w:r>
              <w:rPr>
                <w:rFonts w:ascii="Arial" w:hAnsi="Arial" w:cs="Arial"/>
                <w:b/>
                <w:sz w:val="20"/>
                <w:szCs w:val="20"/>
              </w:rPr>
              <w:t xml:space="preserve"> If Expedited </w:t>
            </w:r>
            <w:r w:rsidRPr="00F27413">
              <w:rPr>
                <w:rFonts w:ascii="Arial" w:hAnsi="Arial" w:cs="Arial"/>
                <w:sz w:val="20"/>
                <w:szCs w:val="20"/>
              </w:rPr>
              <w:t xml:space="preserve">indicate the </w:t>
            </w:r>
            <w:hyperlink r:id="rId9" w:history="1">
              <w:r w:rsidRPr="006C5DC5">
                <w:rPr>
                  <w:rStyle w:val="Hyperlink"/>
                  <w:rFonts w:ascii="Arial" w:hAnsi="Arial" w:cs="Arial"/>
                  <w:sz w:val="20"/>
                  <w:szCs w:val="20"/>
                </w:rPr>
                <w:t>appropriate category</w:t>
              </w:r>
            </w:hyperlink>
            <w:r>
              <w:rPr>
                <w:rFonts w:ascii="Arial" w:hAnsi="Arial" w:cs="Arial"/>
                <w:sz w:val="20"/>
                <w:szCs w:val="20"/>
              </w:rPr>
              <w:t xml:space="preserve">: </w:t>
            </w:r>
            <w:r>
              <w:rPr>
                <w:rFonts w:ascii="Arial" w:hAnsi="Arial" w:cs="Arial"/>
                <w:b/>
                <w:sz w:val="20"/>
                <w:szCs w:val="20"/>
              </w:rPr>
              <w:t xml:space="preserve"> </w:t>
            </w:r>
            <w:r w:rsidR="003E2614">
              <w:rPr>
                <w:rFonts w:ascii="Arial" w:hAnsi="Arial" w:cs="Arial"/>
                <w:b/>
                <w:sz w:val="20"/>
                <w:szCs w:val="20"/>
              </w:rPr>
              <w:t xml:space="preserve"> </w:t>
            </w:r>
            <w:bookmarkStart w:id="4" w:name="Dropdown1"/>
            <w:r w:rsidR="00256AF7">
              <w:rPr>
                <w:rFonts w:ascii="Arial" w:hAnsi="Arial" w:cs="Arial"/>
                <w:b/>
                <w:sz w:val="20"/>
                <w:szCs w:val="20"/>
              </w:rPr>
              <w:t xml:space="preserve">                              </w:t>
            </w:r>
            <w:bookmarkEnd w:id="4"/>
          </w:p>
          <w:p w:rsidR="003E2614" w:rsidRPr="00F05968" w:rsidRDefault="00D84FC7" w:rsidP="00256AF7">
            <w:pPr>
              <w:rPr>
                <w:rFonts w:ascii="Arial" w:hAnsi="Arial" w:cs="Arial"/>
                <w:b/>
                <w:sz w:val="20"/>
                <w:szCs w:val="20"/>
              </w:rPr>
            </w:pP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1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2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3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4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5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6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7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 xml:space="preserve">8  </w:t>
            </w:r>
            <w:r w:rsidRPr="00F27413">
              <w:rPr>
                <w:rFonts w:ascii="Arial" w:hAnsi="Arial" w:cs="Arial"/>
                <w:sz w:val="20"/>
                <w:szCs w:val="20"/>
              </w:rPr>
              <w:fldChar w:fldCharType="begin">
                <w:ffData>
                  <w:name w:val="Check1"/>
                  <w:enabled/>
                  <w:calcOnExit w:val="0"/>
                  <w:checkBox>
                    <w:sizeAuto/>
                    <w:default w:val="0"/>
                  </w:checkBox>
                </w:ffData>
              </w:fldChar>
            </w:r>
            <w:r w:rsidR="0015783F"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15783F" w:rsidRPr="00F27413">
              <w:rPr>
                <w:rFonts w:ascii="Arial" w:hAnsi="Arial" w:cs="Arial"/>
                <w:sz w:val="20"/>
                <w:szCs w:val="20"/>
              </w:rPr>
              <w:t xml:space="preserve"> </w:t>
            </w:r>
            <w:r w:rsidR="0015783F">
              <w:rPr>
                <w:rFonts w:ascii="Arial" w:hAnsi="Arial" w:cs="Arial"/>
                <w:sz w:val="20"/>
                <w:szCs w:val="20"/>
              </w:rPr>
              <w:t>9</w:t>
            </w:r>
          </w:p>
        </w:tc>
      </w:tr>
      <w:bookmarkStart w:id="5" w:name="Check150"/>
      <w:tr w:rsidR="003E2614" w:rsidRPr="00F27413" w:rsidTr="0008577D">
        <w:trPr>
          <w:cantSplit/>
          <w:trHeight w:val="143"/>
        </w:trPr>
        <w:tc>
          <w:tcPr>
            <w:tcW w:w="5058" w:type="dxa"/>
            <w:tcBorders>
              <w:top w:val="nil"/>
              <w:bottom w:val="nil"/>
              <w:right w:val="nil"/>
            </w:tcBorders>
            <w:vAlign w:val="center"/>
          </w:tcPr>
          <w:p w:rsidR="003E2614" w:rsidRDefault="00D84FC7" w:rsidP="00AD7A3D">
            <w:pPr>
              <w:rPr>
                <w:rFonts w:ascii="Arial" w:hAnsi="Arial" w:cs="Arial"/>
                <w:sz w:val="20"/>
                <w:szCs w:val="20"/>
              </w:rPr>
            </w:pPr>
            <w:r>
              <w:rPr>
                <w:rFonts w:ascii="Arial" w:hAnsi="Arial" w:cs="Arial"/>
                <w:sz w:val="20"/>
                <w:szCs w:val="20"/>
              </w:rPr>
              <w:fldChar w:fldCharType="begin">
                <w:ffData>
                  <w:name w:val="Check150"/>
                  <w:enabled/>
                  <w:calcOnExit w:val="0"/>
                  <w:checkBox>
                    <w:sizeAuto/>
                    <w:default w:val="0"/>
                  </w:checkBox>
                </w:ffData>
              </w:fldChar>
            </w:r>
            <w:r w:rsidR="003E2614">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5"/>
            <w:r w:rsidR="003E2614">
              <w:rPr>
                <w:rFonts w:ascii="Arial" w:hAnsi="Arial" w:cs="Arial"/>
                <w:sz w:val="20"/>
                <w:szCs w:val="20"/>
              </w:rPr>
              <w:t xml:space="preserve"> Modification/Revision Review</w:t>
            </w:r>
          </w:p>
        </w:tc>
        <w:tc>
          <w:tcPr>
            <w:tcW w:w="5850" w:type="dxa"/>
            <w:vMerge/>
            <w:tcBorders>
              <w:bottom w:val="nil"/>
            </w:tcBorders>
            <w:vAlign w:val="center"/>
          </w:tcPr>
          <w:p w:rsidR="003E2614" w:rsidRPr="00F27413" w:rsidRDefault="003E2614" w:rsidP="00AD7A3D">
            <w:pPr>
              <w:rPr>
                <w:rFonts w:ascii="Arial" w:hAnsi="Arial" w:cs="Arial"/>
                <w:sz w:val="20"/>
                <w:szCs w:val="20"/>
              </w:rPr>
            </w:pPr>
          </w:p>
        </w:tc>
      </w:tr>
      <w:bookmarkStart w:id="6" w:name="Check151"/>
      <w:tr w:rsidR="003E2614" w:rsidRPr="00F27413" w:rsidTr="0008577D">
        <w:trPr>
          <w:cantSplit/>
        </w:trPr>
        <w:tc>
          <w:tcPr>
            <w:tcW w:w="5058" w:type="dxa"/>
            <w:tcBorders>
              <w:top w:val="nil"/>
              <w:right w:val="nil"/>
            </w:tcBorders>
            <w:vAlign w:val="center"/>
          </w:tcPr>
          <w:p w:rsidR="003E2614" w:rsidRPr="00F27413" w:rsidRDefault="00D84FC7" w:rsidP="00AD7A3D">
            <w:pPr>
              <w:spacing w:before="60" w:after="60"/>
              <w:rPr>
                <w:rFonts w:ascii="Arial" w:hAnsi="Arial" w:cs="Arial"/>
                <w:sz w:val="20"/>
                <w:szCs w:val="20"/>
              </w:rPr>
            </w:pPr>
            <w:r>
              <w:rPr>
                <w:rFonts w:ascii="Arial" w:hAnsi="Arial" w:cs="Arial"/>
                <w:sz w:val="20"/>
                <w:szCs w:val="20"/>
              </w:rPr>
              <w:fldChar w:fldCharType="begin">
                <w:ffData>
                  <w:name w:val="Check151"/>
                  <w:enabled/>
                  <w:calcOnExit w:val="0"/>
                  <w:checkBox>
                    <w:sizeAuto/>
                    <w:default w:val="0"/>
                  </w:checkBox>
                </w:ffData>
              </w:fldChar>
            </w:r>
            <w:r w:rsidR="003E2614">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6"/>
            <w:r w:rsidR="003E2614">
              <w:rPr>
                <w:rFonts w:ascii="Arial" w:hAnsi="Arial" w:cs="Arial"/>
                <w:sz w:val="20"/>
                <w:szCs w:val="20"/>
              </w:rPr>
              <w:t xml:space="preserve"> Closure Review</w:t>
            </w:r>
          </w:p>
        </w:tc>
        <w:tc>
          <w:tcPr>
            <w:tcW w:w="5850" w:type="dxa"/>
            <w:tcBorders>
              <w:top w:val="nil"/>
            </w:tcBorders>
            <w:vAlign w:val="center"/>
          </w:tcPr>
          <w:p w:rsidR="00627162" w:rsidRPr="00F27413" w:rsidRDefault="00627162" w:rsidP="00AD7A3D">
            <w:pPr>
              <w:rPr>
                <w:rFonts w:ascii="Arial" w:hAnsi="Arial" w:cs="Arial"/>
                <w:sz w:val="20"/>
                <w:szCs w:val="20"/>
              </w:rPr>
            </w:pPr>
          </w:p>
        </w:tc>
      </w:tr>
      <w:tr w:rsidR="003E2614" w:rsidRPr="00F27413" w:rsidTr="0008577D">
        <w:trPr>
          <w:cantSplit/>
        </w:trPr>
        <w:tc>
          <w:tcPr>
            <w:tcW w:w="5058" w:type="dxa"/>
            <w:shd w:val="clear" w:color="auto" w:fill="7030A0"/>
            <w:vAlign w:val="center"/>
          </w:tcPr>
          <w:p w:rsidR="003E2614" w:rsidRPr="00CD2E28" w:rsidRDefault="003E2614" w:rsidP="00AD7A3D">
            <w:pPr>
              <w:jc w:val="center"/>
              <w:rPr>
                <w:rFonts w:ascii="Arial" w:hAnsi="Arial" w:cs="Arial"/>
                <w:b/>
                <w:color w:val="FFFFFF" w:themeColor="background1"/>
                <w:sz w:val="20"/>
                <w:szCs w:val="20"/>
              </w:rPr>
            </w:pPr>
            <w:r w:rsidRPr="00CD2E28">
              <w:rPr>
                <w:rFonts w:ascii="Arial" w:hAnsi="Arial" w:cs="Arial"/>
                <w:b/>
                <w:color w:val="FFFFFF" w:themeColor="background1"/>
                <w:sz w:val="20"/>
                <w:szCs w:val="20"/>
              </w:rPr>
              <w:t>Continuing Review</w:t>
            </w:r>
            <w:r w:rsidR="0008577D">
              <w:rPr>
                <w:rFonts w:ascii="Arial" w:hAnsi="Arial" w:cs="Arial"/>
                <w:b/>
                <w:color w:val="FFFFFF" w:themeColor="background1"/>
                <w:sz w:val="20"/>
                <w:szCs w:val="20"/>
              </w:rPr>
              <w:t>/Audit</w:t>
            </w:r>
            <w:r w:rsidRPr="00CD2E28">
              <w:rPr>
                <w:rFonts w:ascii="Arial" w:hAnsi="Arial" w:cs="Arial"/>
                <w:b/>
                <w:color w:val="FFFFFF" w:themeColor="background1"/>
                <w:sz w:val="20"/>
                <w:szCs w:val="20"/>
              </w:rPr>
              <w:t xml:space="preserve"> Frequency</w:t>
            </w:r>
          </w:p>
        </w:tc>
        <w:tc>
          <w:tcPr>
            <w:tcW w:w="5850" w:type="dxa"/>
            <w:shd w:val="clear" w:color="auto" w:fill="7030A0"/>
            <w:vAlign w:val="center"/>
          </w:tcPr>
          <w:p w:rsidR="003E2614" w:rsidRPr="00CD2E28" w:rsidRDefault="003E2614" w:rsidP="00AD7A3D">
            <w:pPr>
              <w:jc w:val="center"/>
              <w:rPr>
                <w:rFonts w:ascii="Arial" w:hAnsi="Arial" w:cs="Arial"/>
                <w:b/>
                <w:color w:val="FFFFFF" w:themeColor="background1"/>
                <w:sz w:val="20"/>
                <w:szCs w:val="20"/>
              </w:rPr>
            </w:pPr>
            <w:r w:rsidRPr="00CD2E28">
              <w:rPr>
                <w:rFonts w:ascii="Arial" w:hAnsi="Arial" w:cs="Arial"/>
                <w:b/>
                <w:color w:val="FFFFFF" w:themeColor="background1"/>
                <w:sz w:val="20"/>
                <w:szCs w:val="20"/>
              </w:rPr>
              <w:t>Risk Level</w:t>
            </w:r>
          </w:p>
        </w:tc>
      </w:tr>
      <w:tr w:rsidR="003E2614" w:rsidRPr="00F27413" w:rsidTr="0008577D">
        <w:trPr>
          <w:cantSplit/>
        </w:trPr>
        <w:tc>
          <w:tcPr>
            <w:tcW w:w="5058" w:type="dxa"/>
            <w:tcBorders>
              <w:bottom w:val="nil"/>
              <w:right w:val="nil"/>
            </w:tcBorders>
            <w:vAlign w:val="center"/>
          </w:tcPr>
          <w:p w:rsidR="00233CC6" w:rsidRPr="00233CC6" w:rsidRDefault="00233CC6" w:rsidP="00AD7A3D">
            <w:pPr>
              <w:rPr>
                <w:rFonts w:ascii="Arial" w:hAnsi="Arial" w:cs="Arial"/>
                <w:sz w:val="10"/>
                <w:szCs w:val="10"/>
              </w:rPr>
            </w:pPr>
            <w:bookmarkStart w:id="7" w:name="Check10"/>
          </w:p>
          <w:p w:rsidR="003E2614" w:rsidRPr="00F27413" w:rsidRDefault="00D84FC7" w:rsidP="00AD7A3D">
            <w:pPr>
              <w:rPr>
                <w:rFonts w:ascii="Arial" w:hAnsi="Arial" w:cs="Arial"/>
                <w:sz w:val="20"/>
                <w:szCs w:val="20"/>
              </w:rPr>
            </w:pPr>
            <w:r w:rsidRPr="00F27413">
              <w:rPr>
                <w:rFonts w:ascii="Arial" w:hAnsi="Arial" w:cs="Arial"/>
                <w:sz w:val="20"/>
                <w:szCs w:val="20"/>
              </w:rPr>
              <w:fldChar w:fldCharType="begin">
                <w:ffData>
                  <w:name w:val="Check10"/>
                  <w:enabled/>
                  <w:calcOnExit w:val="0"/>
                  <w:checkBox>
                    <w:sizeAuto/>
                    <w:default w:val="0"/>
                  </w:checkBox>
                </w:ffData>
              </w:fldChar>
            </w:r>
            <w:r w:rsidR="003E2614"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bookmarkEnd w:id="7"/>
            <w:r w:rsidR="003E2614" w:rsidRPr="00F27413">
              <w:rPr>
                <w:rFonts w:ascii="Arial" w:hAnsi="Arial" w:cs="Arial"/>
                <w:sz w:val="20"/>
                <w:szCs w:val="20"/>
              </w:rPr>
              <w:t xml:space="preserve"> 12 Months</w:t>
            </w:r>
          </w:p>
        </w:tc>
        <w:bookmarkStart w:id="8" w:name="Check13"/>
        <w:tc>
          <w:tcPr>
            <w:tcW w:w="5850" w:type="dxa"/>
            <w:tcBorders>
              <w:bottom w:val="nil"/>
            </w:tcBorders>
            <w:vAlign w:val="center"/>
          </w:tcPr>
          <w:p w:rsidR="003E2614" w:rsidRPr="00F27413" w:rsidRDefault="00D84FC7" w:rsidP="00AD7A3D">
            <w:pP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sidR="00916E60">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8"/>
            <w:r w:rsidR="003E2614" w:rsidRPr="00F27413">
              <w:rPr>
                <w:rFonts w:ascii="Arial" w:hAnsi="Arial" w:cs="Arial"/>
                <w:sz w:val="20"/>
                <w:szCs w:val="20"/>
              </w:rPr>
              <w:t xml:space="preserve"> Minimal risk*</w:t>
            </w:r>
          </w:p>
        </w:tc>
      </w:tr>
      <w:bookmarkStart w:id="9" w:name="Check11"/>
      <w:tr w:rsidR="003E2614" w:rsidRPr="00F27413" w:rsidTr="0008577D">
        <w:trPr>
          <w:cantSplit/>
        </w:trPr>
        <w:tc>
          <w:tcPr>
            <w:tcW w:w="5058" w:type="dxa"/>
            <w:tcBorders>
              <w:top w:val="nil"/>
              <w:bottom w:val="nil"/>
              <w:right w:val="nil"/>
            </w:tcBorders>
            <w:vAlign w:val="center"/>
          </w:tcPr>
          <w:p w:rsidR="003E2614" w:rsidRPr="00F27413" w:rsidRDefault="00D84FC7" w:rsidP="00AD7A3D">
            <w:pPr>
              <w:rPr>
                <w:rFonts w:ascii="Arial" w:hAnsi="Arial" w:cs="Arial"/>
                <w:sz w:val="20"/>
                <w:szCs w:val="20"/>
              </w:rPr>
            </w:pPr>
            <w:r w:rsidRPr="00F27413">
              <w:rPr>
                <w:rFonts w:ascii="Arial" w:hAnsi="Arial" w:cs="Arial"/>
                <w:sz w:val="20"/>
                <w:szCs w:val="20"/>
              </w:rPr>
              <w:fldChar w:fldCharType="begin">
                <w:ffData>
                  <w:name w:val="Check11"/>
                  <w:enabled/>
                  <w:calcOnExit w:val="0"/>
                  <w:checkBox>
                    <w:sizeAuto/>
                    <w:default w:val="0"/>
                  </w:checkBox>
                </w:ffData>
              </w:fldChar>
            </w:r>
            <w:r w:rsidR="003E2614"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bookmarkEnd w:id="9"/>
            <w:r w:rsidR="003E2614" w:rsidRPr="00F27413">
              <w:rPr>
                <w:rFonts w:ascii="Arial" w:hAnsi="Arial" w:cs="Arial"/>
                <w:sz w:val="20"/>
                <w:szCs w:val="20"/>
              </w:rPr>
              <w:t xml:space="preserve"> 6 Months</w:t>
            </w:r>
          </w:p>
        </w:tc>
        <w:bookmarkStart w:id="10" w:name="Check14"/>
        <w:tc>
          <w:tcPr>
            <w:tcW w:w="5850" w:type="dxa"/>
            <w:tcBorders>
              <w:top w:val="nil"/>
              <w:bottom w:val="nil"/>
            </w:tcBorders>
            <w:vAlign w:val="center"/>
          </w:tcPr>
          <w:p w:rsidR="003E2614" w:rsidRDefault="00D84FC7" w:rsidP="00AD7A3D">
            <w:pPr>
              <w:rPr>
                <w:rFonts w:ascii="Arial" w:hAnsi="Arial" w:cs="Arial"/>
                <w:sz w:val="20"/>
                <w:szCs w:val="20"/>
              </w:rPr>
            </w:pPr>
            <w:r w:rsidRPr="00F27413">
              <w:rPr>
                <w:rFonts w:ascii="Arial" w:hAnsi="Arial" w:cs="Arial"/>
                <w:sz w:val="20"/>
                <w:szCs w:val="20"/>
              </w:rPr>
              <w:fldChar w:fldCharType="begin">
                <w:ffData>
                  <w:name w:val="Check14"/>
                  <w:enabled/>
                  <w:calcOnExit w:val="0"/>
                  <w:checkBox>
                    <w:sizeAuto/>
                    <w:default w:val="0"/>
                  </w:checkBox>
                </w:ffData>
              </w:fldChar>
            </w:r>
            <w:r w:rsidR="003E2614"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bookmarkEnd w:id="10"/>
            <w:r w:rsidR="003E2614" w:rsidRPr="00F27413">
              <w:rPr>
                <w:rFonts w:ascii="Arial" w:hAnsi="Arial" w:cs="Arial"/>
                <w:sz w:val="20"/>
                <w:szCs w:val="20"/>
              </w:rPr>
              <w:t xml:space="preserve"> Greater than minimal risk</w:t>
            </w:r>
            <w:r w:rsidR="003E2614">
              <w:rPr>
                <w:rFonts w:ascii="Arial" w:hAnsi="Arial" w:cs="Arial"/>
                <w:sz w:val="20"/>
                <w:szCs w:val="20"/>
              </w:rPr>
              <w:t xml:space="preserve"> (Must be referred to the full board)</w:t>
            </w:r>
          </w:p>
          <w:p w:rsidR="00233CC6" w:rsidRPr="00F27413" w:rsidRDefault="00233CC6" w:rsidP="00AD7A3D">
            <w:pPr>
              <w:rPr>
                <w:rFonts w:ascii="Arial" w:hAnsi="Arial" w:cs="Arial"/>
                <w:sz w:val="20"/>
                <w:szCs w:val="20"/>
              </w:rPr>
            </w:pPr>
          </w:p>
        </w:tc>
      </w:tr>
      <w:bookmarkStart w:id="11" w:name="Check12"/>
      <w:tr w:rsidR="003E2614" w:rsidRPr="00F27413" w:rsidTr="0008577D">
        <w:trPr>
          <w:cantSplit/>
        </w:trPr>
        <w:tc>
          <w:tcPr>
            <w:tcW w:w="5058" w:type="dxa"/>
            <w:tcBorders>
              <w:top w:val="nil"/>
              <w:bottom w:val="nil"/>
              <w:right w:val="nil"/>
            </w:tcBorders>
            <w:vAlign w:val="center"/>
          </w:tcPr>
          <w:p w:rsidR="003E2614" w:rsidRDefault="00D84FC7" w:rsidP="00E877A5">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sidR="00916E60">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11"/>
            <w:r w:rsidR="003E2614" w:rsidRPr="00F27413">
              <w:rPr>
                <w:rFonts w:ascii="Arial" w:hAnsi="Arial" w:cs="Arial"/>
                <w:sz w:val="20"/>
                <w:szCs w:val="20"/>
              </w:rPr>
              <w:t xml:space="preserve"> </w:t>
            </w:r>
            <w:r w:rsidR="0048453F" w:rsidRPr="00E877A5">
              <w:rPr>
                <w:rFonts w:ascii="Arial" w:hAnsi="Arial" w:cs="Arial"/>
                <w:sz w:val="20"/>
                <w:szCs w:val="20"/>
              </w:rPr>
              <w:t>Further review not required</w:t>
            </w:r>
          </w:p>
          <w:p w:rsidR="0008577D" w:rsidRPr="0008577D" w:rsidRDefault="0008577D" w:rsidP="00E877A5">
            <w:pPr>
              <w:rPr>
                <w:rFonts w:ascii="Arial" w:hAnsi="Arial" w:cs="Arial"/>
                <w:sz w:val="10"/>
                <w:szCs w:val="10"/>
              </w:rPr>
            </w:pPr>
          </w:p>
        </w:tc>
        <w:tc>
          <w:tcPr>
            <w:tcW w:w="5850" w:type="dxa"/>
            <w:vMerge w:val="restart"/>
            <w:tcBorders>
              <w:top w:val="nil"/>
            </w:tcBorders>
          </w:tcPr>
          <w:p w:rsidR="003E2614" w:rsidRDefault="003E2614" w:rsidP="00AD7A3D">
            <w:pPr>
              <w:spacing w:before="60"/>
              <w:rPr>
                <w:rFonts w:ascii="Arial" w:hAnsi="Arial" w:cs="Arial"/>
                <w:sz w:val="20"/>
                <w:szCs w:val="20"/>
              </w:rPr>
            </w:pPr>
            <w:r>
              <w:rPr>
                <w:rFonts w:ascii="Arial" w:hAnsi="Arial" w:cs="Arial"/>
                <w:sz w:val="20"/>
                <w:szCs w:val="20"/>
              </w:rPr>
              <w:t>*”</w:t>
            </w:r>
            <w:r w:rsidRPr="00F27413">
              <w:rPr>
                <w:rFonts w:ascii="Arial" w:hAnsi="Arial" w:cs="Arial"/>
                <w:sz w:val="20"/>
                <w:szCs w:val="20"/>
              </w:rPr>
              <w:t>Minimal risk means that the probability and magnitude of harm or discomfort anticipated are not greater in and of themselves than those ordinarily encountered in daily life or during the performance of routine physical or psychological exami</w:t>
            </w:r>
            <w:r>
              <w:rPr>
                <w:rFonts w:ascii="Arial" w:hAnsi="Arial" w:cs="Arial"/>
                <w:sz w:val="20"/>
                <w:szCs w:val="20"/>
              </w:rPr>
              <w:t>nations or tests” (</w:t>
            </w:r>
            <w:hyperlink r:id="rId10" w:anchor="46.102" w:history="1">
              <w:r w:rsidRPr="00DC6692">
                <w:rPr>
                  <w:rStyle w:val="Hyperlink"/>
                  <w:rFonts w:ascii="Arial" w:hAnsi="Arial" w:cs="Arial"/>
                  <w:sz w:val="20"/>
                  <w:szCs w:val="20"/>
                </w:rPr>
                <w:t>45 CFR 46.102 [</w:t>
              </w:r>
              <w:proofErr w:type="spellStart"/>
              <w:r w:rsidRPr="00DC6692">
                <w:rPr>
                  <w:rStyle w:val="Hyperlink"/>
                  <w:rFonts w:ascii="Arial" w:hAnsi="Arial" w:cs="Arial"/>
                  <w:sz w:val="20"/>
                  <w:szCs w:val="20"/>
                </w:rPr>
                <w:t>i</w:t>
              </w:r>
              <w:proofErr w:type="spellEnd"/>
              <w:r w:rsidRPr="00DC6692">
                <w:rPr>
                  <w:rStyle w:val="Hyperlink"/>
                  <w:rFonts w:ascii="Arial" w:hAnsi="Arial" w:cs="Arial"/>
                  <w:sz w:val="20"/>
                  <w:szCs w:val="20"/>
                </w:rPr>
                <w:t>]</w:t>
              </w:r>
            </w:hyperlink>
            <w:r w:rsidRPr="00F27413">
              <w:rPr>
                <w:rFonts w:ascii="Arial" w:hAnsi="Arial" w:cs="Arial"/>
                <w:sz w:val="20"/>
                <w:szCs w:val="20"/>
              </w:rPr>
              <w:t>).</w:t>
            </w:r>
          </w:p>
          <w:p w:rsidR="00E877A5" w:rsidRPr="00F27413" w:rsidRDefault="00E877A5" w:rsidP="00AD7A3D">
            <w:pPr>
              <w:spacing w:before="60"/>
              <w:rPr>
                <w:rFonts w:ascii="Arial" w:hAnsi="Arial" w:cs="Arial"/>
                <w:sz w:val="20"/>
                <w:szCs w:val="20"/>
              </w:rPr>
            </w:pPr>
          </w:p>
        </w:tc>
      </w:tr>
      <w:tr w:rsidR="003E2614" w:rsidRPr="00F27413" w:rsidTr="0008577D">
        <w:trPr>
          <w:cantSplit/>
          <w:trHeight w:val="720"/>
        </w:trPr>
        <w:tc>
          <w:tcPr>
            <w:tcW w:w="5058" w:type="dxa"/>
            <w:tcBorders>
              <w:top w:val="nil"/>
              <w:right w:val="nil"/>
            </w:tcBorders>
            <w:vAlign w:val="center"/>
          </w:tcPr>
          <w:p w:rsidR="0008577D" w:rsidRDefault="00D84FC7" w:rsidP="0008577D">
            <w:pPr>
              <w:rPr>
                <w:rFonts w:ascii="Arial" w:hAnsi="Arial" w:cs="Arial"/>
                <w:b/>
                <w:sz w:val="20"/>
                <w:szCs w:val="20"/>
              </w:rPr>
            </w:pPr>
            <w:r w:rsidRPr="00F27413">
              <w:rPr>
                <w:rFonts w:ascii="Arial" w:hAnsi="Arial" w:cs="Arial"/>
                <w:sz w:val="20"/>
                <w:szCs w:val="20"/>
              </w:rPr>
              <w:fldChar w:fldCharType="begin">
                <w:ffData>
                  <w:name w:val="Check12"/>
                  <w:enabled/>
                  <w:calcOnExit w:val="0"/>
                  <w:checkBox>
                    <w:sizeAuto/>
                    <w:default w:val="0"/>
                  </w:checkBox>
                </w:ffData>
              </w:fldChar>
            </w:r>
            <w:r w:rsidR="0008577D"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08577D" w:rsidRPr="00F27413">
              <w:rPr>
                <w:rFonts w:ascii="Arial" w:hAnsi="Arial" w:cs="Arial"/>
                <w:sz w:val="20"/>
                <w:szCs w:val="20"/>
              </w:rPr>
              <w:t xml:space="preserve"> </w:t>
            </w:r>
            <w:r w:rsidR="0008577D">
              <w:rPr>
                <w:rFonts w:ascii="Arial" w:hAnsi="Arial" w:cs="Arial"/>
                <w:sz w:val="20"/>
                <w:szCs w:val="20"/>
              </w:rPr>
              <w:t xml:space="preserve"> </w:t>
            </w:r>
            <w:r w:rsidR="003E2614" w:rsidRPr="00F27413">
              <w:rPr>
                <w:rFonts w:ascii="Arial" w:hAnsi="Arial" w:cs="Arial"/>
                <w:sz w:val="20"/>
                <w:szCs w:val="20"/>
              </w:rPr>
              <w:t xml:space="preserve">If continuing review should </w:t>
            </w:r>
            <w:r w:rsidR="003E2614">
              <w:rPr>
                <w:rFonts w:ascii="Arial" w:hAnsi="Arial" w:cs="Arial"/>
                <w:sz w:val="20"/>
                <w:szCs w:val="20"/>
              </w:rPr>
              <w:t>occur</w:t>
            </w:r>
            <w:r w:rsidR="003E2614" w:rsidRPr="00F27413">
              <w:rPr>
                <w:rFonts w:ascii="Arial" w:hAnsi="Arial" w:cs="Arial"/>
                <w:sz w:val="20"/>
                <w:szCs w:val="20"/>
              </w:rPr>
              <w:t xml:space="preserve"> more often than annually, indicate the reason.</w:t>
            </w:r>
            <w:r w:rsidR="0008577D">
              <w:rPr>
                <w:rFonts w:ascii="Arial" w:hAnsi="Arial" w:cs="Arial"/>
                <w:sz w:val="20"/>
                <w:szCs w:val="20"/>
              </w:rPr>
              <w:t xml:space="preserve">  </w:t>
            </w:r>
            <w:r w:rsidR="003E2614">
              <w:rPr>
                <w:rFonts w:ascii="Arial" w:hAnsi="Arial" w:cs="Arial"/>
                <w:b/>
                <w:sz w:val="20"/>
                <w:szCs w:val="20"/>
              </w:rPr>
              <w:t>[Answer Here]</w:t>
            </w:r>
          </w:p>
          <w:p w:rsidR="0008577D" w:rsidRPr="0008577D" w:rsidRDefault="0008577D" w:rsidP="0008577D">
            <w:pPr>
              <w:rPr>
                <w:rFonts w:ascii="Arial" w:hAnsi="Arial" w:cs="Arial"/>
                <w:b/>
                <w:sz w:val="10"/>
                <w:szCs w:val="10"/>
              </w:rPr>
            </w:pPr>
          </w:p>
          <w:p w:rsidR="00E877A5" w:rsidRPr="00F27413" w:rsidRDefault="00D84FC7" w:rsidP="0008577D">
            <w:pPr>
              <w:rPr>
                <w:rFonts w:ascii="Arial" w:hAnsi="Arial" w:cs="Arial"/>
                <w:sz w:val="20"/>
                <w:szCs w:val="20"/>
              </w:rPr>
            </w:pPr>
            <w:r w:rsidRPr="00F27413">
              <w:rPr>
                <w:rFonts w:ascii="Arial" w:hAnsi="Arial" w:cs="Arial"/>
                <w:sz w:val="20"/>
                <w:szCs w:val="20"/>
              </w:rPr>
              <w:fldChar w:fldCharType="begin">
                <w:ffData>
                  <w:name w:val="Check12"/>
                  <w:enabled/>
                  <w:calcOnExit w:val="0"/>
                  <w:checkBox>
                    <w:sizeAuto/>
                    <w:default w:val="0"/>
                  </w:checkBox>
                </w:ffData>
              </w:fldChar>
            </w:r>
            <w:r w:rsidR="00E877A5" w:rsidRPr="00F27413">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sidRPr="00F27413">
              <w:rPr>
                <w:rFonts w:ascii="Arial" w:hAnsi="Arial" w:cs="Arial"/>
                <w:sz w:val="20"/>
                <w:szCs w:val="20"/>
              </w:rPr>
              <w:fldChar w:fldCharType="end"/>
            </w:r>
            <w:r w:rsidR="00E877A5" w:rsidRPr="00F27413">
              <w:rPr>
                <w:rFonts w:ascii="Arial" w:hAnsi="Arial" w:cs="Arial"/>
                <w:sz w:val="20"/>
                <w:szCs w:val="20"/>
              </w:rPr>
              <w:t xml:space="preserve"> </w:t>
            </w:r>
            <w:r w:rsidR="00E877A5">
              <w:rPr>
                <w:rFonts w:ascii="Arial" w:hAnsi="Arial" w:cs="Arial"/>
                <w:sz w:val="20"/>
                <w:szCs w:val="20"/>
              </w:rPr>
              <w:t xml:space="preserve">External audit required.  Please </w:t>
            </w:r>
            <w:r w:rsidR="00E877A5" w:rsidRPr="00F27413">
              <w:rPr>
                <w:rFonts w:ascii="Arial" w:hAnsi="Arial" w:cs="Arial"/>
                <w:sz w:val="20"/>
                <w:szCs w:val="20"/>
              </w:rPr>
              <w:t xml:space="preserve">indicate </w:t>
            </w:r>
            <w:r w:rsidR="00E877A5">
              <w:rPr>
                <w:rFonts w:ascii="Arial" w:hAnsi="Arial" w:cs="Arial"/>
                <w:sz w:val="20"/>
                <w:szCs w:val="20"/>
              </w:rPr>
              <w:t xml:space="preserve">the </w:t>
            </w:r>
            <w:r w:rsidR="00E877A5" w:rsidRPr="00F27413">
              <w:rPr>
                <w:rFonts w:ascii="Arial" w:hAnsi="Arial" w:cs="Arial"/>
                <w:sz w:val="20"/>
                <w:szCs w:val="20"/>
              </w:rPr>
              <w:t>reason</w:t>
            </w:r>
            <w:r w:rsidR="00E877A5">
              <w:rPr>
                <w:rFonts w:ascii="Arial" w:hAnsi="Arial" w:cs="Arial"/>
                <w:sz w:val="20"/>
                <w:szCs w:val="20"/>
              </w:rPr>
              <w:t xml:space="preserve"> below</w:t>
            </w:r>
            <w:r w:rsidR="00E877A5" w:rsidRPr="00F27413">
              <w:rPr>
                <w:rFonts w:ascii="Arial" w:hAnsi="Arial" w:cs="Arial"/>
                <w:sz w:val="20"/>
                <w:szCs w:val="20"/>
              </w:rPr>
              <w:t>.</w:t>
            </w:r>
            <w:r w:rsidR="00E877A5">
              <w:rPr>
                <w:rFonts w:ascii="Arial" w:hAnsi="Arial" w:cs="Arial"/>
                <w:sz w:val="20"/>
                <w:szCs w:val="20"/>
              </w:rPr>
              <w:t xml:space="preserve"> </w:t>
            </w:r>
            <w:r w:rsidR="0008577D">
              <w:rPr>
                <w:rFonts w:ascii="Arial" w:hAnsi="Arial" w:cs="Arial"/>
                <w:sz w:val="20"/>
                <w:szCs w:val="20"/>
              </w:rPr>
              <w:t xml:space="preserve"> </w:t>
            </w:r>
            <w:r w:rsidR="00E877A5">
              <w:rPr>
                <w:rFonts w:ascii="Arial" w:hAnsi="Arial" w:cs="Arial"/>
                <w:b/>
                <w:sz w:val="20"/>
                <w:szCs w:val="20"/>
              </w:rPr>
              <w:t>[Answer Here]</w:t>
            </w:r>
          </w:p>
        </w:tc>
        <w:tc>
          <w:tcPr>
            <w:tcW w:w="5850" w:type="dxa"/>
            <w:vMerge/>
            <w:vAlign w:val="center"/>
          </w:tcPr>
          <w:p w:rsidR="003E2614" w:rsidRPr="00F27413" w:rsidRDefault="003E2614" w:rsidP="00AD7A3D">
            <w:pPr>
              <w:rPr>
                <w:rFonts w:ascii="Arial" w:hAnsi="Arial" w:cs="Arial"/>
                <w:sz w:val="20"/>
                <w:szCs w:val="20"/>
              </w:rPr>
            </w:pPr>
          </w:p>
        </w:tc>
      </w:tr>
      <w:tr w:rsidR="0008577D" w:rsidRPr="00F27413" w:rsidTr="0008577D">
        <w:trPr>
          <w:cantSplit/>
        </w:trPr>
        <w:tc>
          <w:tcPr>
            <w:tcW w:w="10908" w:type="dxa"/>
            <w:gridSpan w:val="2"/>
            <w:shd w:val="clear" w:color="auto" w:fill="7030A0"/>
            <w:vAlign w:val="center"/>
          </w:tcPr>
          <w:p w:rsidR="0008577D" w:rsidRPr="0008577D" w:rsidRDefault="0008577D" w:rsidP="0008577D">
            <w:pPr>
              <w:pStyle w:val="Footer"/>
              <w:spacing w:before="60"/>
              <w:jc w:val="center"/>
              <w:rPr>
                <w:rFonts w:ascii="Arial" w:hAnsi="Arial" w:cs="Arial"/>
                <w:b/>
                <w:color w:val="FFFFFF" w:themeColor="background1"/>
                <w:sz w:val="20"/>
                <w:szCs w:val="20"/>
              </w:rPr>
            </w:pPr>
            <w:r>
              <w:rPr>
                <w:rFonts w:ascii="Arial" w:hAnsi="Arial" w:cs="Arial"/>
                <w:b/>
                <w:color w:val="FFFFFF" w:themeColor="background1"/>
                <w:sz w:val="20"/>
                <w:szCs w:val="20"/>
              </w:rPr>
              <w:t>IRB Determination</w:t>
            </w:r>
          </w:p>
        </w:tc>
      </w:tr>
      <w:bookmarkStart w:id="12" w:name="Check113"/>
      <w:tr w:rsidR="00E877A5" w:rsidRPr="00F27413" w:rsidTr="0008577D">
        <w:trPr>
          <w:cantSplit/>
        </w:trPr>
        <w:tc>
          <w:tcPr>
            <w:tcW w:w="10908" w:type="dxa"/>
            <w:gridSpan w:val="2"/>
            <w:vAlign w:val="center"/>
          </w:tcPr>
          <w:p w:rsidR="00E877A5" w:rsidRDefault="00D84FC7" w:rsidP="00AD7A3D">
            <w:pPr>
              <w:pStyle w:val="Footer"/>
              <w:spacing w:before="60"/>
              <w:rPr>
                <w:rFonts w:ascii="Arial" w:hAnsi="Arial" w:cs="Arial"/>
                <w:sz w:val="20"/>
                <w:szCs w:val="20"/>
              </w:rPr>
            </w:pPr>
            <w:r>
              <w:rPr>
                <w:rFonts w:ascii="Arial" w:hAnsi="Arial" w:cs="Arial"/>
                <w:sz w:val="20"/>
                <w:szCs w:val="20"/>
              </w:rPr>
              <w:fldChar w:fldCharType="begin">
                <w:ffData>
                  <w:name w:val="Check113"/>
                  <w:enabled/>
                  <w:calcOnExit w:val="0"/>
                  <w:checkBox>
                    <w:sizeAuto/>
                    <w:default w:val="0"/>
                  </w:checkBox>
                </w:ffData>
              </w:fldChar>
            </w:r>
            <w:r w:rsidR="00E877A5">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12"/>
            <w:r w:rsidR="00E877A5">
              <w:rPr>
                <w:rFonts w:ascii="Arial" w:hAnsi="Arial" w:cs="Arial"/>
                <w:sz w:val="20"/>
                <w:szCs w:val="20"/>
              </w:rPr>
              <w:t xml:space="preserve">  Approved as submitted</w:t>
            </w:r>
          </w:p>
          <w:bookmarkStart w:id="13" w:name="Check154"/>
          <w:p w:rsidR="00E877A5" w:rsidRDefault="00D84FC7" w:rsidP="00AD7A3D">
            <w:pPr>
              <w:pStyle w:val="Footer"/>
              <w:spacing w:before="60"/>
              <w:rPr>
                <w:rFonts w:ascii="Arial" w:hAnsi="Arial" w:cs="Arial"/>
                <w:sz w:val="20"/>
                <w:szCs w:val="20"/>
              </w:rPr>
            </w:pPr>
            <w:r>
              <w:rPr>
                <w:rFonts w:ascii="Arial" w:hAnsi="Arial" w:cs="Arial"/>
                <w:sz w:val="20"/>
                <w:szCs w:val="20"/>
              </w:rPr>
              <w:fldChar w:fldCharType="begin">
                <w:ffData>
                  <w:name w:val="Check154"/>
                  <w:enabled/>
                  <w:calcOnExit w:val="0"/>
                  <w:checkBox>
                    <w:sizeAuto/>
                    <w:default w:val="0"/>
                  </w:checkBox>
                </w:ffData>
              </w:fldChar>
            </w:r>
            <w:r w:rsidR="00E877A5">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13"/>
            <w:r w:rsidR="00E877A5">
              <w:rPr>
                <w:rFonts w:ascii="Arial" w:hAnsi="Arial" w:cs="Arial"/>
                <w:sz w:val="20"/>
                <w:szCs w:val="20"/>
              </w:rPr>
              <w:t xml:space="preserve">  Approval with Stipulations *You cannot collect data or interact with participants*</w:t>
            </w:r>
          </w:p>
          <w:bookmarkStart w:id="14" w:name="Check114"/>
          <w:p w:rsidR="00E877A5" w:rsidRDefault="00D84FC7" w:rsidP="00AD7A3D">
            <w:pPr>
              <w:pStyle w:val="Footer"/>
              <w:rPr>
                <w:rFonts w:ascii="Arial" w:hAnsi="Arial" w:cs="Arial"/>
                <w:sz w:val="20"/>
                <w:szCs w:val="20"/>
              </w:rPr>
            </w:pPr>
            <w:r>
              <w:rPr>
                <w:rFonts w:ascii="Arial" w:hAnsi="Arial" w:cs="Arial"/>
                <w:sz w:val="20"/>
                <w:szCs w:val="20"/>
              </w:rPr>
              <w:fldChar w:fldCharType="begin">
                <w:ffData>
                  <w:name w:val="Check114"/>
                  <w:enabled/>
                  <w:calcOnExit w:val="0"/>
                  <w:checkBox>
                    <w:sizeAuto/>
                    <w:default w:val="0"/>
                  </w:checkBox>
                </w:ffData>
              </w:fldChar>
            </w:r>
            <w:r w:rsidR="00E877A5">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14"/>
            <w:r w:rsidR="00E877A5">
              <w:rPr>
                <w:rFonts w:ascii="Arial" w:hAnsi="Arial" w:cs="Arial"/>
                <w:sz w:val="20"/>
                <w:szCs w:val="20"/>
              </w:rPr>
              <w:t xml:space="preserve">  Deferred for </w:t>
            </w:r>
            <w:r w:rsidR="00E877A5" w:rsidRPr="00E776FE">
              <w:rPr>
                <w:rFonts w:ascii="Arial" w:hAnsi="Arial" w:cs="Arial"/>
                <w:b/>
                <w:sz w:val="20"/>
                <w:szCs w:val="20"/>
              </w:rPr>
              <w:t>minor</w:t>
            </w:r>
            <w:r w:rsidR="00E877A5">
              <w:rPr>
                <w:rFonts w:ascii="Arial" w:hAnsi="Arial" w:cs="Arial"/>
                <w:sz w:val="20"/>
                <w:szCs w:val="20"/>
              </w:rPr>
              <w:t xml:space="preserve"> revisions or issues (see comments below)</w:t>
            </w:r>
          </w:p>
          <w:bookmarkStart w:id="15" w:name="Check115"/>
          <w:p w:rsidR="00E877A5" w:rsidRDefault="00D84FC7" w:rsidP="00AD7A3D">
            <w:pPr>
              <w:pStyle w:val="Footer"/>
              <w:spacing w:after="60"/>
              <w:rPr>
                <w:rFonts w:ascii="Arial" w:hAnsi="Arial" w:cs="Arial"/>
                <w:sz w:val="20"/>
                <w:szCs w:val="20"/>
              </w:rPr>
            </w:pPr>
            <w:r>
              <w:rPr>
                <w:rFonts w:ascii="Arial" w:hAnsi="Arial" w:cs="Arial"/>
                <w:sz w:val="20"/>
                <w:szCs w:val="20"/>
              </w:rPr>
              <w:fldChar w:fldCharType="begin">
                <w:ffData>
                  <w:name w:val="Check115"/>
                  <w:enabled/>
                  <w:calcOnExit w:val="0"/>
                  <w:checkBox>
                    <w:sizeAuto/>
                    <w:default w:val="0"/>
                  </w:checkBox>
                </w:ffData>
              </w:fldChar>
            </w:r>
            <w:r w:rsidR="00E877A5">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15"/>
            <w:r w:rsidR="00E877A5">
              <w:rPr>
                <w:rFonts w:ascii="Arial" w:hAnsi="Arial" w:cs="Arial"/>
                <w:sz w:val="20"/>
                <w:szCs w:val="20"/>
              </w:rPr>
              <w:t xml:space="preserve">  Deferred for </w:t>
            </w:r>
            <w:r w:rsidR="00E877A5" w:rsidRPr="00E776FE">
              <w:rPr>
                <w:rFonts w:ascii="Arial" w:hAnsi="Arial" w:cs="Arial"/>
                <w:b/>
                <w:sz w:val="20"/>
                <w:szCs w:val="20"/>
              </w:rPr>
              <w:t>major</w:t>
            </w:r>
            <w:r w:rsidR="00E877A5">
              <w:rPr>
                <w:rFonts w:ascii="Arial" w:hAnsi="Arial" w:cs="Arial"/>
                <w:sz w:val="20"/>
                <w:szCs w:val="20"/>
              </w:rPr>
              <w:t xml:space="preserve"> revisions or issues  (see comments below)</w:t>
            </w:r>
          </w:p>
          <w:bookmarkStart w:id="16" w:name="Check116"/>
          <w:p w:rsidR="00E877A5" w:rsidRDefault="00D84FC7" w:rsidP="00AD7A3D">
            <w:pPr>
              <w:pStyle w:val="Footer"/>
              <w:spacing w:after="60"/>
              <w:rPr>
                <w:rFonts w:ascii="Arial" w:hAnsi="Arial" w:cs="Arial"/>
                <w:sz w:val="20"/>
                <w:szCs w:val="20"/>
              </w:rPr>
            </w:pPr>
            <w:r>
              <w:rPr>
                <w:rFonts w:ascii="Arial" w:hAnsi="Arial" w:cs="Arial"/>
                <w:sz w:val="20"/>
                <w:szCs w:val="20"/>
              </w:rPr>
              <w:fldChar w:fldCharType="begin">
                <w:ffData>
                  <w:name w:val="Check116"/>
                  <w:enabled/>
                  <w:calcOnExit w:val="0"/>
                  <w:checkBox>
                    <w:sizeAuto/>
                    <w:default w:val="0"/>
                  </w:checkBox>
                </w:ffData>
              </w:fldChar>
            </w:r>
            <w:r w:rsidR="00E877A5">
              <w:rPr>
                <w:rFonts w:ascii="Arial" w:hAnsi="Arial" w:cs="Arial"/>
                <w:sz w:val="20"/>
                <w:szCs w:val="20"/>
              </w:rPr>
              <w:instrText xml:space="preserve"> FORMCHECKBOX </w:instrText>
            </w:r>
            <w:r w:rsidR="001040DA">
              <w:rPr>
                <w:rFonts w:ascii="Arial" w:hAnsi="Arial" w:cs="Arial"/>
                <w:sz w:val="20"/>
                <w:szCs w:val="20"/>
              </w:rPr>
            </w:r>
            <w:r w:rsidR="001040DA">
              <w:rPr>
                <w:rFonts w:ascii="Arial" w:hAnsi="Arial" w:cs="Arial"/>
                <w:sz w:val="20"/>
                <w:szCs w:val="20"/>
              </w:rPr>
              <w:fldChar w:fldCharType="separate"/>
            </w:r>
            <w:r>
              <w:rPr>
                <w:rFonts w:ascii="Arial" w:hAnsi="Arial" w:cs="Arial"/>
                <w:sz w:val="20"/>
                <w:szCs w:val="20"/>
              </w:rPr>
              <w:fldChar w:fldCharType="end"/>
            </w:r>
            <w:bookmarkEnd w:id="16"/>
            <w:r w:rsidR="00E877A5">
              <w:rPr>
                <w:rFonts w:ascii="Arial" w:hAnsi="Arial" w:cs="Arial"/>
                <w:sz w:val="20"/>
                <w:szCs w:val="20"/>
              </w:rPr>
              <w:t xml:space="preserve">  Referred to the full IRB* </w:t>
            </w:r>
          </w:p>
          <w:p w:rsidR="00E877A5" w:rsidRPr="00F27413" w:rsidRDefault="00E877A5" w:rsidP="0008577D">
            <w:pPr>
              <w:pStyle w:val="Footer"/>
              <w:spacing w:after="60"/>
              <w:rPr>
                <w:rFonts w:ascii="Arial" w:hAnsi="Arial" w:cs="Arial"/>
                <w:sz w:val="20"/>
                <w:szCs w:val="20"/>
              </w:rPr>
            </w:pPr>
            <w:r>
              <w:rPr>
                <w:rFonts w:ascii="Arial" w:hAnsi="Arial" w:cs="Arial"/>
                <w:sz w:val="20"/>
                <w:szCs w:val="20"/>
              </w:rPr>
              <w:t xml:space="preserve">*Disapprovals can only be determined by the Full IRB Committee. </w:t>
            </w:r>
            <w:r w:rsidRPr="00B55E6E">
              <w:rPr>
                <w:rFonts w:ascii="Arial" w:hAnsi="Arial" w:cs="Arial"/>
                <w:bCs/>
                <w:color w:val="000000"/>
                <w:sz w:val="20"/>
                <w:szCs w:val="20"/>
              </w:rPr>
              <w:t xml:space="preserve">A research activity may be disapproved only after review in accordance with the non-expedited procedure set forth in </w:t>
            </w:r>
            <w:hyperlink r:id="rId11" w:anchor="46.108(b)" w:history="1">
              <w:r w:rsidRPr="00B55E6E">
                <w:rPr>
                  <w:rStyle w:val="Hyperlink"/>
                  <w:rFonts w:ascii="Arial" w:hAnsi="Arial" w:cs="Arial"/>
                  <w:bCs/>
                  <w:sz w:val="20"/>
                  <w:szCs w:val="20"/>
                </w:rPr>
                <w:t>§46.108(b)</w:t>
              </w:r>
            </w:hyperlink>
            <w:r w:rsidRPr="00B55E6E">
              <w:rPr>
                <w:rFonts w:ascii="Arial" w:hAnsi="Arial" w:cs="Arial"/>
                <w:bCs/>
                <w:color w:val="000000"/>
                <w:sz w:val="20"/>
                <w:szCs w:val="20"/>
              </w:rPr>
              <w:t>.</w:t>
            </w:r>
          </w:p>
        </w:tc>
      </w:tr>
      <w:tr w:rsidR="00E877A5" w:rsidRPr="00E776FE" w:rsidTr="0008577D">
        <w:trPr>
          <w:cantSplit/>
          <w:trHeight w:val="78"/>
        </w:trPr>
        <w:tc>
          <w:tcPr>
            <w:tcW w:w="10908" w:type="dxa"/>
            <w:gridSpan w:val="2"/>
            <w:shd w:val="clear" w:color="auto" w:fill="7030A0"/>
            <w:vAlign w:val="center"/>
          </w:tcPr>
          <w:p w:rsidR="00E877A5" w:rsidRPr="006D3D15" w:rsidRDefault="00E877A5" w:rsidP="00AD7A3D">
            <w:pPr>
              <w:pStyle w:val="Footer"/>
              <w:jc w:val="center"/>
              <w:rPr>
                <w:rFonts w:ascii="Arial" w:hAnsi="Arial" w:cs="Arial"/>
                <w:b/>
                <w:color w:val="FFFFFF"/>
                <w:sz w:val="20"/>
                <w:szCs w:val="20"/>
              </w:rPr>
            </w:pPr>
            <w:r>
              <w:rPr>
                <w:rFonts w:ascii="Arial" w:hAnsi="Arial" w:cs="Arial"/>
                <w:b/>
                <w:color w:val="FFFFFF"/>
                <w:sz w:val="20"/>
                <w:szCs w:val="20"/>
              </w:rPr>
              <w:t>IRB Reviewer Comments</w:t>
            </w:r>
          </w:p>
        </w:tc>
      </w:tr>
      <w:tr w:rsidR="00E877A5" w:rsidRPr="00E776FE" w:rsidTr="0008577D">
        <w:trPr>
          <w:cantSplit/>
          <w:trHeight w:val="720"/>
        </w:trPr>
        <w:tc>
          <w:tcPr>
            <w:tcW w:w="10908" w:type="dxa"/>
            <w:gridSpan w:val="2"/>
          </w:tcPr>
          <w:p w:rsidR="00E877A5" w:rsidRDefault="00D84FC7" w:rsidP="00AD7A3D">
            <w:pPr>
              <w:pStyle w:val="Footer"/>
              <w:spacing w:before="60" w:after="60"/>
              <w:rPr>
                <w:rFonts w:ascii="Arial" w:hAnsi="Arial" w:cs="Arial"/>
                <w:sz w:val="20"/>
                <w:szCs w:val="20"/>
              </w:rPr>
            </w:pPr>
            <w:r>
              <w:rPr>
                <w:rFonts w:ascii="Arial" w:hAnsi="Arial" w:cs="Arial"/>
                <w:sz w:val="20"/>
                <w:szCs w:val="20"/>
              </w:rPr>
              <w:fldChar w:fldCharType="begin">
                <w:ffData>
                  <w:name w:val="Text40"/>
                  <w:enabled/>
                  <w:calcOnExit w:val="0"/>
                  <w:textInput/>
                </w:ffData>
              </w:fldChar>
            </w:r>
            <w:r w:rsidR="00E877A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877A5">
              <w:rPr>
                <w:rFonts w:ascii="Arial" w:hAnsi="Arial" w:cs="Arial"/>
                <w:noProof/>
                <w:sz w:val="20"/>
                <w:szCs w:val="20"/>
              </w:rPr>
              <w:t> </w:t>
            </w:r>
            <w:r w:rsidR="00E877A5">
              <w:rPr>
                <w:rFonts w:ascii="Arial" w:hAnsi="Arial" w:cs="Arial"/>
                <w:noProof/>
                <w:sz w:val="20"/>
                <w:szCs w:val="20"/>
              </w:rPr>
              <w:t> </w:t>
            </w:r>
            <w:r w:rsidR="00E877A5">
              <w:rPr>
                <w:rFonts w:ascii="Arial" w:hAnsi="Arial" w:cs="Arial"/>
                <w:noProof/>
                <w:sz w:val="20"/>
                <w:szCs w:val="20"/>
              </w:rPr>
              <w:t> </w:t>
            </w:r>
            <w:r w:rsidR="00E877A5">
              <w:rPr>
                <w:rFonts w:ascii="Arial" w:hAnsi="Arial" w:cs="Arial"/>
                <w:noProof/>
                <w:sz w:val="20"/>
                <w:szCs w:val="20"/>
              </w:rPr>
              <w:t> </w:t>
            </w:r>
            <w:r w:rsidR="00E877A5">
              <w:rPr>
                <w:rFonts w:ascii="Arial" w:hAnsi="Arial" w:cs="Arial"/>
                <w:noProof/>
                <w:sz w:val="20"/>
                <w:szCs w:val="20"/>
              </w:rPr>
              <w:t> </w:t>
            </w:r>
            <w:r>
              <w:rPr>
                <w:rFonts w:ascii="Arial" w:hAnsi="Arial" w:cs="Arial"/>
                <w:sz w:val="20"/>
                <w:szCs w:val="20"/>
              </w:rPr>
              <w:fldChar w:fldCharType="end"/>
            </w:r>
          </w:p>
          <w:p w:rsidR="0008577D" w:rsidRDefault="0008577D" w:rsidP="00AD7A3D">
            <w:pPr>
              <w:pStyle w:val="Footer"/>
              <w:spacing w:before="60" w:after="60"/>
              <w:rPr>
                <w:rFonts w:ascii="Arial" w:hAnsi="Arial" w:cs="Arial"/>
                <w:sz w:val="20"/>
                <w:szCs w:val="20"/>
              </w:rPr>
            </w:pPr>
          </w:p>
          <w:p w:rsidR="0008577D" w:rsidRPr="00F27413" w:rsidRDefault="0008577D" w:rsidP="00AD7A3D">
            <w:pPr>
              <w:pStyle w:val="Footer"/>
              <w:spacing w:before="60" w:after="60"/>
              <w:rPr>
                <w:rFonts w:ascii="Arial" w:hAnsi="Arial" w:cs="Arial"/>
                <w:sz w:val="20"/>
                <w:szCs w:val="20"/>
              </w:rPr>
            </w:pPr>
          </w:p>
        </w:tc>
      </w:tr>
      <w:tr w:rsidR="00E877A5" w:rsidRPr="00E776FE" w:rsidTr="0008577D">
        <w:trPr>
          <w:cantSplit/>
          <w:trHeight w:val="350"/>
        </w:trPr>
        <w:tc>
          <w:tcPr>
            <w:tcW w:w="10908" w:type="dxa"/>
            <w:gridSpan w:val="2"/>
            <w:shd w:val="clear" w:color="auto" w:fill="7030A0"/>
            <w:vAlign w:val="center"/>
          </w:tcPr>
          <w:p w:rsidR="00E877A5" w:rsidRDefault="00E877A5" w:rsidP="0008577D">
            <w:pPr>
              <w:pStyle w:val="Footer"/>
              <w:jc w:val="center"/>
              <w:rPr>
                <w:rFonts w:ascii="Arial" w:hAnsi="Arial" w:cs="Arial"/>
                <w:b/>
                <w:color w:val="FFFFFF"/>
                <w:sz w:val="20"/>
                <w:szCs w:val="20"/>
              </w:rPr>
            </w:pPr>
            <w:r>
              <w:rPr>
                <w:rFonts w:ascii="Arial" w:hAnsi="Arial" w:cs="Arial"/>
                <w:b/>
                <w:color w:val="FFFFFF"/>
                <w:sz w:val="20"/>
                <w:szCs w:val="20"/>
              </w:rPr>
              <w:t xml:space="preserve">IRB </w:t>
            </w:r>
            <w:r w:rsidR="0008577D">
              <w:rPr>
                <w:rFonts w:ascii="Arial" w:hAnsi="Arial" w:cs="Arial"/>
                <w:b/>
                <w:color w:val="FFFFFF"/>
                <w:sz w:val="20"/>
                <w:szCs w:val="20"/>
              </w:rPr>
              <w:t xml:space="preserve">Director </w:t>
            </w:r>
            <w:r>
              <w:rPr>
                <w:rFonts w:ascii="Arial" w:hAnsi="Arial" w:cs="Arial"/>
                <w:b/>
                <w:color w:val="FFFFFF"/>
                <w:sz w:val="20"/>
                <w:szCs w:val="20"/>
              </w:rPr>
              <w:t>Signature</w:t>
            </w:r>
          </w:p>
        </w:tc>
      </w:tr>
      <w:tr w:rsidR="00E877A5" w:rsidRPr="00F27413" w:rsidTr="0008577D">
        <w:trPr>
          <w:cantSplit/>
          <w:trHeight w:val="338"/>
        </w:trPr>
        <w:tc>
          <w:tcPr>
            <w:tcW w:w="10908" w:type="dxa"/>
            <w:gridSpan w:val="2"/>
            <w:vAlign w:val="center"/>
          </w:tcPr>
          <w:p w:rsidR="0008577D" w:rsidRPr="00F27413" w:rsidRDefault="001040DA" w:rsidP="00D34D4C">
            <w:pPr>
              <w:pStyle w:val="Footer"/>
              <w:spacing w:before="60" w:after="60"/>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75.75pt">
                  <v:imagedata r:id="rId12" o:title=""/>
                  <o:lock v:ext="edit" ungrouping="t" rotation="t" cropping="t" verticies="t" text="t" grouping="t"/>
                  <o:signatureline v:ext="edit" id="{5DD604BB-172D-4CD3-AB23-061E80F6B363}" provid="{00000000-0000-0000-0000-000000000000}" o:suggestedsigner="Cynthia N. Bainbridge" o:suggestedsigner2="Director, Institutional Review Board and Board Member" o:suggestedsigneremail="cbainbridge@gcu.edu" issignatureline="t"/>
                </v:shape>
              </w:pict>
            </w:r>
          </w:p>
        </w:tc>
      </w:tr>
    </w:tbl>
    <w:p w:rsidR="00BB18EC" w:rsidRPr="003E2614" w:rsidRDefault="00BB18EC" w:rsidP="00D34D4C"/>
    <w:sectPr w:rsidR="00BB18EC" w:rsidRPr="003E2614" w:rsidSect="000857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6F" w:rsidRDefault="008F1B6F" w:rsidP="0048272C">
      <w:r>
        <w:separator/>
      </w:r>
    </w:p>
  </w:endnote>
  <w:endnote w:type="continuationSeparator" w:id="0">
    <w:p w:rsidR="008F1B6F" w:rsidRDefault="008F1B6F" w:rsidP="0048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6F" w:rsidRDefault="008F1B6F" w:rsidP="0048272C">
      <w:r>
        <w:separator/>
      </w:r>
    </w:p>
  </w:footnote>
  <w:footnote w:type="continuationSeparator" w:id="0">
    <w:p w:rsidR="008F1B6F" w:rsidRDefault="008F1B6F" w:rsidP="00482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1285"/>
    <w:rsid w:val="000006B2"/>
    <w:rsid w:val="00004930"/>
    <w:rsid w:val="00064C75"/>
    <w:rsid w:val="0007624E"/>
    <w:rsid w:val="0008577D"/>
    <w:rsid w:val="000C4822"/>
    <w:rsid w:val="001040DA"/>
    <w:rsid w:val="00106943"/>
    <w:rsid w:val="0015783F"/>
    <w:rsid w:val="00195061"/>
    <w:rsid w:val="001957B9"/>
    <w:rsid w:val="001C0C6E"/>
    <w:rsid w:val="001D58A9"/>
    <w:rsid w:val="001F4ED8"/>
    <w:rsid w:val="00231BD9"/>
    <w:rsid w:val="00233CC6"/>
    <w:rsid w:val="00256AF7"/>
    <w:rsid w:val="002835F3"/>
    <w:rsid w:val="002A2F24"/>
    <w:rsid w:val="002F0A1C"/>
    <w:rsid w:val="002F7430"/>
    <w:rsid w:val="0034470B"/>
    <w:rsid w:val="00367CB5"/>
    <w:rsid w:val="003A1AC2"/>
    <w:rsid w:val="003C381E"/>
    <w:rsid w:val="003C5DEF"/>
    <w:rsid w:val="003E2614"/>
    <w:rsid w:val="00424999"/>
    <w:rsid w:val="004317FD"/>
    <w:rsid w:val="0048272C"/>
    <w:rsid w:val="0048453F"/>
    <w:rsid w:val="004C16A9"/>
    <w:rsid w:val="00526811"/>
    <w:rsid w:val="00530C69"/>
    <w:rsid w:val="00562045"/>
    <w:rsid w:val="005C4076"/>
    <w:rsid w:val="00627162"/>
    <w:rsid w:val="00645C2A"/>
    <w:rsid w:val="00653E9C"/>
    <w:rsid w:val="00681A3B"/>
    <w:rsid w:val="006B30D3"/>
    <w:rsid w:val="006D3346"/>
    <w:rsid w:val="007E73FF"/>
    <w:rsid w:val="00815B3A"/>
    <w:rsid w:val="008610F3"/>
    <w:rsid w:val="008B7668"/>
    <w:rsid w:val="008F1B6F"/>
    <w:rsid w:val="00912084"/>
    <w:rsid w:val="00916E60"/>
    <w:rsid w:val="00934674"/>
    <w:rsid w:val="009C0618"/>
    <w:rsid w:val="009D5EA5"/>
    <w:rsid w:val="009E013B"/>
    <w:rsid w:val="00A415E5"/>
    <w:rsid w:val="00A85955"/>
    <w:rsid w:val="00AE29D1"/>
    <w:rsid w:val="00B265A2"/>
    <w:rsid w:val="00B475A4"/>
    <w:rsid w:val="00B55E6E"/>
    <w:rsid w:val="00B602DD"/>
    <w:rsid w:val="00B672B8"/>
    <w:rsid w:val="00BB18EC"/>
    <w:rsid w:val="00C062DE"/>
    <w:rsid w:val="00C647DD"/>
    <w:rsid w:val="00C90A04"/>
    <w:rsid w:val="00CA42EB"/>
    <w:rsid w:val="00CD2E28"/>
    <w:rsid w:val="00CE4B3D"/>
    <w:rsid w:val="00CF471E"/>
    <w:rsid w:val="00D34D4C"/>
    <w:rsid w:val="00D422FC"/>
    <w:rsid w:val="00D74C15"/>
    <w:rsid w:val="00D84FC7"/>
    <w:rsid w:val="00D92C90"/>
    <w:rsid w:val="00DA5EA0"/>
    <w:rsid w:val="00E31285"/>
    <w:rsid w:val="00E877A5"/>
    <w:rsid w:val="00E91114"/>
    <w:rsid w:val="00F50471"/>
    <w:rsid w:val="00F72DE3"/>
    <w:rsid w:val="00FA2A80"/>
    <w:rsid w:val="00FB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8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4C16A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16A9"/>
    <w:rPr>
      <w:rFonts w:ascii="Times New Roman" w:eastAsia="Times New Roman" w:hAnsi="Times New Roman" w:cs="Times New Roman"/>
      <w:b/>
      <w:bCs/>
      <w:sz w:val="36"/>
      <w:szCs w:val="36"/>
    </w:rPr>
  </w:style>
  <w:style w:type="paragraph" w:styleId="CommentText">
    <w:name w:val="annotation text"/>
    <w:basedOn w:val="Normal"/>
    <w:link w:val="CommentTextChar"/>
    <w:semiHidden/>
    <w:unhideWhenUsed/>
    <w:rsid w:val="004C16A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4C16A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E013B"/>
    <w:rPr>
      <w:rFonts w:ascii="Tahoma" w:hAnsi="Tahoma" w:cs="Tahoma"/>
      <w:sz w:val="16"/>
      <w:szCs w:val="16"/>
    </w:rPr>
  </w:style>
  <w:style w:type="character" w:customStyle="1" w:styleId="BalloonTextChar">
    <w:name w:val="Balloon Text Char"/>
    <w:basedOn w:val="DefaultParagraphFont"/>
    <w:link w:val="BalloonText"/>
    <w:uiPriority w:val="99"/>
    <w:semiHidden/>
    <w:rsid w:val="009E013B"/>
    <w:rPr>
      <w:rFonts w:ascii="Tahoma" w:eastAsia="Times New Roman" w:hAnsi="Tahoma" w:cs="Tahoma"/>
      <w:sz w:val="16"/>
      <w:szCs w:val="16"/>
    </w:rPr>
  </w:style>
  <w:style w:type="paragraph" w:styleId="BodyText">
    <w:name w:val="Body Text"/>
    <w:basedOn w:val="Normal"/>
    <w:link w:val="BodyTextChar"/>
    <w:rsid w:val="00BB18EC"/>
    <w:pPr>
      <w:spacing w:after="120"/>
    </w:pPr>
  </w:style>
  <w:style w:type="character" w:customStyle="1" w:styleId="BodyTextChar">
    <w:name w:val="Body Text Char"/>
    <w:basedOn w:val="DefaultParagraphFont"/>
    <w:link w:val="BodyText"/>
    <w:rsid w:val="00BB18E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272C"/>
    <w:pPr>
      <w:tabs>
        <w:tab w:val="center" w:pos="4680"/>
        <w:tab w:val="right" w:pos="9360"/>
      </w:tabs>
    </w:pPr>
  </w:style>
  <w:style w:type="character" w:customStyle="1" w:styleId="HeaderChar">
    <w:name w:val="Header Char"/>
    <w:basedOn w:val="DefaultParagraphFont"/>
    <w:link w:val="Header"/>
    <w:uiPriority w:val="99"/>
    <w:semiHidden/>
    <w:rsid w:val="004827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72C"/>
    <w:pPr>
      <w:tabs>
        <w:tab w:val="center" w:pos="4680"/>
        <w:tab w:val="right" w:pos="9360"/>
      </w:tabs>
    </w:pPr>
  </w:style>
  <w:style w:type="character" w:customStyle="1" w:styleId="FooterChar">
    <w:name w:val="Footer Char"/>
    <w:basedOn w:val="DefaultParagraphFont"/>
    <w:link w:val="Footer"/>
    <w:uiPriority w:val="99"/>
    <w:rsid w:val="0048272C"/>
    <w:rPr>
      <w:rFonts w:ascii="Times New Roman" w:eastAsia="Times New Roman" w:hAnsi="Times New Roman" w:cs="Times New Roman"/>
      <w:sz w:val="24"/>
      <w:szCs w:val="24"/>
    </w:rPr>
  </w:style>
  <w:style w:type="character" w:styleId="Hyperlink">
    <w:name w:val="Hyperlink"/>
    <w:basedOn w:val="DefaultParagraphFont"/>
    <w:uiPriority w:val="99"/>
    <w:rsid w:val="003E2614"/>
    <w:rPr>
      <w:rFonts w:cs="Times New Roman"/>
      <w:color w:val="0000FF"/>
      <w:u w:val="single"/>
    </w:rPr>
  </w:style>
  <w:style w:type="character" w:styleId="FollowedHyperlink">
    <w:name w:val="FollowedHyperlink"/>
    <w:basedOn w:val="DefaultParagraphFont"/>
    <w:uiPriority w:val="99"/>
    <w:semiHidden/>
    <w:unhideWhenUsed/>
    <w:rsid w:val="003E26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hs.gov/ohrp/humansubjects/guidance/45cfr46.html" TargetMode="External"/><Relationship Id="rId5" Type="http://schemas.openxmlformats.org/officeDocument/2006/relationships/footnotes" Target="footnotes.xml"/><Relationship Id="rId10"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http://www.hhs.gov/ohrp/humansubjects/guidance/expedited9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5</cp:revision>
  <cp:lastPrinted>2010-04-01T23:07:00Z</cp:lastPrinted>
  <dcterms:created xsi:type="dcterms:W3CDTF">2011-08-02T16:13:00Z</dcterms:created>
  <dcterms:modified xsi:type="dcterms:W3CDTF">2014-10-21T20:10:00Z</dcterms:modified>
</cp:coreProperties>
</file>